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EB" w:rsidRPr="002675EB" w:rsidRDefault="002675EB" w:rsidP="0026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438150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EB" w:rsidRPr="002675EB" w:rsidRDefault="002675EB" w:rsidP="0026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675EB" w:rsidRPr="002675EB" w:rsidRDefault="002675EB" w:rsidP="0026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75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МУРМАНСКА</w:t>
      </w:r>
    </w:p>
    <w:p w:rsidR="002675EB" w:rsidRPr="002675EB" w:rsidRDefault="002675EB" w:rsidP="0026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2675EB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КОМИТЕТ ПО ОБРАЗОВАНИЮ</w:t>
      </w:r>
    </w:p>
    <w:p w:rsidR="002675EB" w:rsidRPr="002675EB" w:rsidRDefault="002675EB" w:rsidP="0026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</w:p>
    <w:p w:rsidR="002675EB" w:rsidRPr="002675EB" w:rsidRDefault="002675EB" w:rsidP="0026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2675EB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ПРИКАЗ</w:t>
      </w:r>
    </w:p>
    <w:p w:rsidR="002675EB" w:rsidRPr="002675EB" w:rsidRDefault="002675EB" w:rsidP="002675EB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60"/>
          <w:sz w:val="38"/>
          <w:szCs w:val="38"/>
          <w:lang w:eastAsia="ru-RU"/>
        </w:rPr>
      </w:pPr>
    </w:p>
    <w:p w:rsidR="002675EB" w:rsidRPr="002675EB" w:rsidRDefault="002675EB" w:rsidP="002675EB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__15.10.2018__                                                                                     </w:t>
      </w:r>
      <w:r w:rsidRPr="002675EB">
        <w:rPr>
          <w:rFonts w:ascii="Times New Roman" w:eastAsia="Times New Roman" w:hAnsi="Times New Roman" w:cs="Calibri"/>
          <w:sz w:val="28"/>
          <w:szCs w:val="28"/>
          <w:lang w:eastAsia="ar-SA"/>
        </w:rPr>
        <w:t>№ __1920__</w:t>
      </w:r>
    </w:p>
    <w:p w:rsidR="002675EB" w:rsidRPr="002675EB" w:rsidRDefault="002675EB" w:rsidP="00267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5EB" w:rsidRPr="002675EB" w:rsidRDefault="002675EB" w:rsidP="00267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5EB" w:rsidRPr="002675EB" w:rsidRDefault="002675EB" w:rsidP="0026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муниципального дистанционного конкурса                                   для обучающихся «Лучший пользователь ПК»</w:t>
      </w:r>
    </w:p>
    <w:p w:rsidR="002675EB" w:rsidRPr="002675EB" w:rsidRDefault="002675EB" w:rsidP="0026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5EB" w:rsidRPr="002675EB" w:rsidRDefault="002675EB" w:rsidP="0026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интереса обучающихся к учебному предмету «Информатика», развития творческих способностей обучающихся,                           в соответствии с планом работы муниципального бюджетного учреждения дополнительного профессионального образования города Мурманска «Городской информационно-методический центр работников образования» (</w:t>
      </w:r>
      <w:r w:rsidRPr="0026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</w:t>
      </w: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ДПО г. Мурманска ГИМЦ РО)  на  2018-2019  учебный год                  </w:t>
      </w:r>
      <w:proofErr w:type="gramStart"/>
      <w:r w:rsidRPr="0026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6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2675EB" w:rsidRPr="002675EB" w:rsidRDefault="002675EB" w:rsidP="0026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5EB" w:rsidRPr="002675EB" w:rsidRDefault="002675EB" w:rsidP="0026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в период с 24 по 30 октября 2018 года муниципальный дистанционный конкурс обучающихся «Лучший пользователь ПК»</w:t>
      </w:r>
      <w:r w:rsidRPr="0026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75EB" w:rsidRPr="002675EB" w:rsidRDefault="002675EB" w:rsidP="0026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 Положение о муниципальном дистанционном конкурсе обучающихся «Лучший пользователь ПК»</w:t>
      </w:r>
      <w:r w:rsidRPr="0026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</w:t>
      </w:r>
      <w:r w:rsidRPr="0026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Конкурс)</w:t>
      </w: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оргкомитета,  жюри, финансово-экономическое </w:t>
      </w:r>
      <w:r w:rsidRPr="00267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обоснование </w:t>
      </w: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конкурса   (Приложения №№ 1, 2, 3, 4).</w:t>
      </w:r>
    </w:p>
    <w:p w:rsidR="002675EB" w:rsidRPr="002675EB" w:rsidRDefault="002675EB" w:rsidP="0026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Поручить МБУ ДПО г. Мурманска ГИМЦ РО (</w:t>
      </w:r>
      <w:proofErr w:type="spellStart"/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Демьянченко</w:t>
      </w:r>
      <w:proofErr w:type="spellEnd"/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 оперативное руководство по подготовке и проведению Конкурса.</w:t>
      </w:r>
    </w:p>
    <w:p w:rsidR="002675EB" w:rsidRPr="002675EB" w:rsidRDefault="002675EB" w:rsidP="0026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руководителям общеобразовательных учреждений                г. Мурманска организовать участие обучающихся муниципальных общеобразовательных учреждений в Конкурсе.</w:t>
      </w:r>
    </w:p>
    <w:p w:rsidR="002675EB" w:rsidRPr="002675EB" w:rsidRDefault="002675EB" w:rsidP="0026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5.  Обеспечить МБУО ЦБ (Науменко И.Н.) финансирование расходов на проведение Конкурса согласно финансово-экономическому обоснованию (Приложение № 4).</w:t>
      </w:r>
    </w:p>
    <w:p w:rsidR="002675EB" w:rsidRPr="002675EB" w:rsidRDefault="002675EB" w:rsidP="0026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 исполнения  приказа возложить на Корневу С.А., начальника отдела общего образования.</w:t>
      </w:r>
    </w:p>
    <w:p w:rsidR="002675EB" w:rsidRPr="002675EB" w:rsidRDefault="002675EB" w:rsidP="002675E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5EB" w:rsidRPr="002675EB" w:rsidRDefault="002675EB" w:rsidP="002675E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комитета</w:t>
      </w:r>
      <w:r w:rsidRPr="0026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В.Г. Андрианов</w:t>
      </w:r>
    </w:p>
    <w:p w:rsidR="002675EB" w:rsidRPr="002675EB" w:rsidRDefault="002675EB" w:rsidP="002675EB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675EB" w:rsidRPr="002675EB" w:rsidRDefault="002675EB" w:rsidP="00267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   __15.10.2018__   № __1920__</w:t>
      </w:r>
    </w:p>
    <w:p w:rsidR="002675EB" w:rsidRPr="002675EB" w:rsidRDefault="002675EB" w:rsidP="002675E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5EB" w:rsidRPr="002675EB" w:rsidRDefault="002675EB" w:rsidP="002675E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5EB" w:rsidRPr="002675EB" w:rsidRDefault="002675EB" w:rsidP="002675E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675EB" w:rsidRPr="002675EB" w:rsidRDefault="002675EB" w:rsidP="002675E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дистанционном конкурсе </w:t>
      </w:r>
    </w:p>
    <w:p w:rsidR="002675EB" w:rsidRPr="002675EB" w:rsidRDefault="002675EB" w:rsidP="002675E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«Лучший пользователь ПК»</w:t>
      </w:r>
    </w:p>
    <w:p w:rsidR="002675EB" w:rsidRPr="002675EB" w:rsidRDefault="002675EB" w:rsidP="002675E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5EB" w:rsidRPr="002675EB" w:rsidRDefault="002675EB" w:rsidP="002675E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bidi="en-US"/>
        </w:rPr>
      </w:pPr>
      <w:r w:rsidRPr="002675E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US" w:bidi="en-US"/>
        </w:rPr>
        <w:t>I</w:t>
      </w:r>
      <w:r w:rsidRPr="002675E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bidi="en-US"/>
        </w:rPr>
        <w:t>. Общие положения</w:t>
      </w:r>
    </w:p>
    <w:p w:rsidR="002675EB" w:rsidRPr="002675EB" w:rsidRDefault="002675EB" w:rsidP="002675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 xml:space="preserve">1.1. Настоящее Положение определяет понятия, цели, основы организации и проведения  муниципального дистанционного конкурса для обучающихся «Лучший пользователь ПК» (далее – Конкурс). </w:t>
      </w:r>
    </w:p>
    <w:p w:rsidR="002675EB" w:rsidRPr="002675EB" w:rsidRDefault="002675EB" w:rsidP="002675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 xml:space="preserve">1.2. Конкурс проводится в целях </w:t>
      </w:r>
      <w:r w:rsidRPr="002675EB">
        <w:rPr>
          <w:rFonts w:ascii="Times New Roman" w:eastAsia="Times New Roman" w:hAnsi="Times New Roman" w:cs="Times New Roman"/>
          <w:sz w:val="28"/>
          <w:szCs w:val="28"/>
          <w:lang w:bidi="en-US"/>
        </w:rPr>
        <w:t>повышения интереса обучающихся к учебному предмету «Информатика», развития творческих способностей обучающихся.</w:t>
      </w:r>
    </w:p>
    <w:p w:rsidR="002675EB" w:rsidRPr="002675EB" w:rsidRDefault="002675EB" w:rsidP="0026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1.3. Основные задачи конкурса – углубление знаний и </w:t>
      </w:r>
      <w:proofErr w:type="gramStart"/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компетенций</w:t>
      </w:r>
      <w:proofErr w:type="gramEnd"/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обучающихся в области информатики и информационно-коммуникационных технологий, активизация и развитие познавательной деятельности обучающихся, стимулировать творческую активность обучающихся в сфере программирования и информационных технологий, отрабатывать навыки работы с автоматизированными системами решения задач.</w:t>
      </w:r>
    </w:p>
    <w:p w:rsidR="002675EB" w:rsidRPr="002675EB" w:rsidRDefault="002675EB" w:rsidP="002675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 xml:space="preserve">1.4.  Организатором Конкурса является комитет по образованию администрации города Мурманска. </w:t>
      </w:r>
    </w:p>
    <w:p w:rsidR="002675EB" w:rsidRPr="002675EB" w:rsidRDefault="002675EB" w:rsidP="002675E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bidi="en-US"/>
        </w:rPr>
      </w:pPr>
      <w:r w:rsidRPr="002675E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US" w:bidi="en-US"/>
        </w:rPr>
        <w:t>II</w:t>
      </w:r>
      <w:r w:rsidRPr="002675E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bidi="en-US"/>
        </w:rPr>
        <w:t>. Участники конкурса</w:t>
      </w:r>
    </w:p>
    <w:p w:rsidR="002675EB" w:rsidRPr="002675EB" w:rsidRDefault="002675EB" w:rsidP="002675EB">
      <w:pPr>
        <w:shd w:val="clear" w:color="auto" w:fill="FFFFFF"/>
        <w:tabs>
          <w:tab w:val="left" w:pos="851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2.1. В Конкурсе могут принимать участие обучающиеся 5 – 11 классов муниципальных общеобразовательных учреждений города Мурманска.</w:t>
      </w:r>
    </w:p>
    <w:p w:rsidR="002675EB" w:rsidRPr="002675EB" w:rsidRDefault="002675EB" w:rsidP="002675E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bidi="en-US"/>
        </w:rPr>
      </w:pPr>
      <w:r w:rsidRPr="002675E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US" w:bidi="en-US"/>
        </w:rPr>
        <w:t>III</w:t>
      </w:r>
      <w:r w:rsidRPr="002675E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bidi="en-US"/>
        </w:rPr>
        <w:t>. Оргкомитет конкурса</w:t>
      </w:r>
    </w:p>
    <w:p w:rsidR="002675EB" w:rsidRPr="002675EB" w:rsidRDefault="002675EB" w:rsidP="002675E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3.1. С целью обеспечения  проведения Конкурса формируется оргкомитет из числа специалистов  комитета по образованию администрации города Мурманска, </w:t>
      </w: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ДПО г. Мурманска ГИМЦ РО</w:t>
      </w: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Состав оргкомитета утверждается приказом комитета по образованию администрации города Мурманска.</w:t>
      </w:r>
    </w:p>
    <w:p w:rsidR="002675EB" w:rsidRPr="002675EB" w:rsidRDefault="002675EB" w:rsidP="0026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3.2. Функциями оргкомитета являются:</w:t>
      </w:r>
    </w:p>
    <w:p w:rsidR="002675EB" w:rsidRPr="002675EB" w:rsidRDefault="002675EB" w:rsidP="002675EB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прием и регистрация заявок и работ на участие в Конкурсе; </w:t>
      </w:r>
    </w:p>
    <w:p w:rsidR="002675EB" w:rsidRPr="002675EB" w:rsidRDefault="002675EB" w:rsidP="002675EB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назначение сроков заседания жюри;</w:t>
      </w:r>
    </w:p>
    <w:p w:rsidR="002675EB" w:rsidRPr="002675EB" w:rsidRDefault="002675EB" w:rsidP="002675EB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рассмотрение и утверждение итогов работы жюри;</w:t>
      </w:r>
    </w:p>
    <w:p w:rsidR="002675EB" w:rsidRPr="002675EB" w:rsidRDefault="002675EB" w:rsidP="002675EB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награждение победителей.</w:t>
      </w:r>
    </w:p>
    <w:p w:rsidR="002675EB" w:rsidRPr="002675EB" w:rsidRDefault="002675EB" w:rsidP="00267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bidi="en-US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bidi="en-US"/>
        </w:rPr>
        <w:t>3.3</w:t>
      </w:r>
      <w:proofErr w:type="gramStart"/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bidi="en-US"/>
        </w:rPr>
        <w:t xml:space="preserve">.  </w:t>
      </w:r>
      <w:proofErr w:type="spellStart"/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bidi="en-US"/>
        </w:rPr>
        <w:t>Обязанности</w:t>
      </w:r>
      <w:proofErr w:type="spellEnd"/>
      <w:proofErr w:type="gramEnd"/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 xml:space="preserve"> </w:t>
      </w:r>
      <w:proofErr w:type="spellStart"/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bidi="en-US"/>
        </w:rPr>
        <w:t>оргкомитета</w:t>
      </w:r>
      <w:proofErr w:type="spellEnd"/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bidi="en-US"/>
        </w:rPr>
        <w:t xml:space="preserve">: </w:t>
      </w:r>
    </w:p>
    <w:p w:rsidR="002675EB" w:rsidRPr="002675EB" w:rsidRDefault="002675EB" w:rsidP="002675EB">
      <w:pPr>
        <w:numPr>
          <w:ilvl w:val="0"/>
          <w:numId w:val="2"/>
        </w:numPr>
        <w:tabs>
          <w:tab w:val="num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создание равных условий для всех участников Конкурса; </w:t>
      </w:r>
    </w:p>
    <w:p w:rsidR="002675EB" w:rsidRPr="002675EB" w:rsidRDefault="002675EB" w:rsidP="002675EB">
      <w:pPr>
        <w:numPr>
          <w:ilvl w:val="0"/>
          <w:numId w:val="2"/>
        </w:numPr>
        <w:tabs>
          <w:tab w:val="num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обеспечение гласности проведения Конкурса.</w:t>
      </w:r>
    </w:p>
    <w:p w:rsidR="002675EB" w:rsidRPr="002675EB" w:rsidRDefault="002675EB" w:rsidP="002675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675EB" w:rsidRPr="002675EB" w:rsidRDefault="002675EB" w:rsidP="002675E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bidi="en-US"/>
        </w:rPr>
      </w:pPr>
      <w:r w:rsidRPr="002675E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US" w:bidi="en-US"/>
        </w:rPr>
        <w:lastRenderedPageBreak/>
        <w:t>IV</w:t>
      </w:r>
      <w:r w:rsidRPr="002675E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bidi="en-US"/>
        </w:rPr>
        <w:t>. Порядок проведения конкурса</w:t>
      </w:r>
    </w:p>
    <w:p w:rsidR="002675EB" w:rsidRPr="002675EB" w:rsidRDefault="002675EB" w:rsidP="0026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4.1. Конкурс проводится </w:t>
      </w:r>
      <w:r w:rsidRPr="002675E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 24.10.2018 по 30.10.2018.</w:t>
      </w:r>
    </w:p>
    <w:p w:rsidR="002675EB" w:rsidRPr="002675EB" w:rsidRDefault="002675EB" w:rsidP="0026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4.2. Форма проведения конкурса – дистанционная.</w:t>
      </w:r>
    </w:p>
    <w:p w:rsidR="002675EB" w:rsidRPr="002675EB" w:rsidRDefault="002675EB" w:rsidP="0026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4.3. Конкурс проводится по следующим номинациям:</w:t>
      </w:r>
    </w:p>
    <w:p w:rsidR="002675EB" w:rsidRPr="002675EB" w:rsidRDefault="002675EB" w:rsidP="002675E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«Первые исполнители» </w:t>
      </w: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для обучающихся 5-7 классов;</w:t>
      </w:r>
    </w:p>
    <w:p w:rsidR="002675EB" w:rsidRPr="002675EB" w:rsidRDefault="002675EB" w:rsidP="002675E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«Лучший пользователь ПК» </w:t>
      </w: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– для обучающихся 8-11 классов.</w:t>
      </w:r>
    </w:p>
    <w:p w:rsidR="002675EB" w:rsidRPr="002675EB" w:rsidRDefault="002675EB" w:rsidP="0026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675EB" w:rsidRPr="002675EB" w:rsidRDefault="002675EB" w:rsidP="0026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4.4.  Конкурсные задачи для номинации «Первые исполнители» содержат задания базового уровня, для номинации «Лучший пользователь ПК» - задания базового и повышенного уровня сложности на программирование исполнителей. </w:t>
      </w:r>
    </w:p>
    <w:p w:rsidR="002675EB" w:rsidRPr="002675EB" w:rsidRDefault="002675EB" w:rsidP="00267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4.5.   </w:t>
      </w: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зарегистрироваться до 24 октября 2018 года по ссылке: </w:t>
      </w:r>
      <w:hyperlink r:id="rId7" w:history="1">
        <w:r w:rsidRPr="002675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http://goo.gl/forms/933RD6ubky</w:t>
        </w:r>
      </w:hyperlink>
    </w:p>
    <w:p w:rsidR="002675EB" w:rsidRPr="002675EB" w:rsidRDefault="002675EB" w:rsidP="00267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После регистрации на электронную почту, указанную участником приходит письмо с данными для доступа к системе дистанционного конкурса. </w:t>
      </w:r>
    </w:p>
    <w:p w:rsidR="002675EB" w:rsidRPr="002675EB" w:rsidRDefault="002675EB" w:rsidP="00267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Задания рассчитаны на 120 минут. По окончании времени, отведенного на решение заданий, работа с системой будет завершена.</w:t>
      </w:r>
    </w:p>
    <w:p w:rsidR="002675EB" w:rsidRPr="002675EB" w:rsidRDefault="002675EB" w:rsidP="00267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 По количеству набранных баллов выбираются победители и призеры в объявленных номинациях.</w:t>
      </w:r>
    </w:p>
    <w:p w:rsidR="002675EB" w:rsidRPr="002675EB" w:rsidRDefault="002675EB" w:rsidP="0026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2675EB" w:rsidRPr="002675EB" w:rsidRDefault="002675EB" w:rsidP="0026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V. Жюри конкурса</w:t>
      </w:r>
    </w:p>
    <w:p w:rsidR="002675EB" w:rsidRPr="002675EB" w:rsidRDefault="002675EB" w:rsidP="0026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5.1. Победители и призеры Конкурса определяются  жюри,  в состав которого входят специалисты </w:t>
      </w: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ДПО г. Мурманска ГИМЦ РО</w:t>
      </w: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педагоги общеобразовательных  учреждений.</w:t>
      </w:r>
    </w:p>
    <w:p w:rsidR="002675EB" w:rsidRPr="002675EB" w:rsidRDefault="002675EB" w:rsidP="0026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5.2. Состав  жюри  формируется и утверждается комитетом по образованию администрации города Мурманска.</w:t>
      </w:r>
    </w:p>
    <w:p w:rsidR="002675EB" w:rsidRPr="002675EB" w:rsidRDefault="002675EB" w:rsidP="0026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5.3. Жюри  заполняет экспертные карты по каждой номинации, в которых указываются полный набор оценок по разделам в соответствии с критериями и с обязательным выставлением итогового балла.</w:t>
      </w:r>
    </w:p>
    <w:p w:rsidR="002675EB" w:rsidRPr="002675EB" w:rsidRDefault="002675EB" w:rsidP="0026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5.4. Информация, содержащаяся в экспертных картах жюри, является конфиденциальной.</w:t>
      </w:r>
    </w:p>
    <w:p w:rsidR="002675EB" w:rsidRPr="002675EB" w:rsidRDefault="002675EB" w:rsidP="0026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EB" w:rsidRPr="002675EB" w:rsidRDefault="002675EB" w:rsidP="002675E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bidi="en-US"/>
        </w:rPr>
      </w:pPr>
      <w:r w:rsidRPr="002675E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US" w:bidi="en-US"/>
        </w:rPr>
        <w:t>VI</w:t>
      </w:r>
      <w:proofErr w:type="gramStart"/>
      <w:r w:rsidRPr="002675E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bidi="en-US"/>
        </w:rPr>
        <w:t>.  Подведение</w:t>
      </w:r>
      <w:proofErr w:type="gramEnd"/>
      <w:r w:rsidRPr="002675E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bidi="en-US"/>
        </w:rPr>
        <w:t xml:space="preserve"> итогов и награждение победителей и призеров конкурса</w:t>
      </w:r>
    </w:p>
    <w:p w:rsidR="002675EB" w:rsidRPr="002675EB" w:rsidRDefault="002675EB" w:rsidP="0026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6.1. Победители и призеры Конкурса определяются жюри в соответствии                      с настоящим Положением по номинациям Конкурса. </w:t>
      </w:r>
    </w:p>
    <w:p w:rsidR="002675EB" w:rsidRPr="002675EB" w:rsidRDefault="002675EB" w:rsidP="0026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6.2. Победители и призеры Конкурса награждаются дипломами комитета                     по образованию администрации города Мурманска.</w:t>
      </w:r>
    </w:p>
    <w:p w:rsidR="002675EB" w:rsidRPr="002675EB" w:rsidRDefault="002675EB" w:rsidP="0026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Участникам Конкурса вручаются сертификаты.</w:t>
      </w:r>
    </w:p>
    <w:p w:rsidR="002675EB" w:rsidRPr="002675EB" w:rsidRDefault="002675EB" w:rsidP="0026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6.4. Информация о результатах проведения Конкурса размещается на образовательном портале города Мурманска.</w:t>
      </w:r>
    </w:p>
    <w:p w:rsidR="002675EB" w:rsidRPr="002675EB" w:rsidRDefault="002675EB" w:rsidP="002675E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EB" w:rsidRPr="002675EB" w:rsidRDefault="002675EB" w:rsidP="002675E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EB" w:rsidRPr="002675EB" w:rsidRDefault="002675EB" w:rsidP="002675E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EB" w:rsidRPr="002675EB" w:rsidRDefault="002675EB" w:rsidP="002675E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675EB" w:rsidRPr="002675EB" w:rsidRDefault="002675EB" w:rsidP="002675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 __15.10.2018__№ __1920__   </w:t>
      </w:r>
    </w:p>
    <w:p w:rsidR="002675EB" w:rsidRPr="002675EB" w:rsidRDefault="002675EB" w:rsidP="0026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bidi="en-US"/>
        </w:rPr>
      </w:pPr>
    </w:p>
    <w:p w:rsidR="002675EB" w:rsidRPr="002675EB" w:rsidRDefault="002675EB" w:rsidP="0026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bidi="en-US"/>
        </w:rPr>
      </w:pPr>
    </w:p>
    <w:p w:rsidR="002675EB" w:rsidRPr="002675EB" w:rsidRDefault="002675EB" w:rsidP="0026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bidi="en-US"/>
        </w:rPr>
      </w:pPr>
      <w:r w:rsidRPr="002675E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bidi="en-US"/>
        </w:rPr>
        <w:t>Состав оргкомитета</w:t>
      </w:r>
    </w:p>
    <w:p w:rsidR="002675EB" w:rsidRPr="002675EB" w:rsidRDefault="002675EB" w:rsidP="002675E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дистанционного конкурса </w:t>
      </w:r>
    </w:p>
    <w:p w:rsidR="002675EB" w:rsidRPr="002675EB" w:rsidRDefault="002675EB" w:rsidP="002675E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«Лучший пользователь ПК»</w:t>
      </w:r>
    </w:p>
    <w:p w:rsidR="002675EB" w:rsidRPr="002675EB" w:rsidRDefault="002675EB" w:rsidP="002675E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5EB" w:rsidRPr="002675EB" w:rsidRDefault="002675EB" w:rsidP="002675E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5EB" w:rsidRPr="002675EB" w:rsidRDefault="002675EB" w:rsidP="002675EB">
      <w:pPr>
        <w:shd w:val="clear" w:color="auto" w:fill="FFFFFF"/>
        <w:tabs>
          <w:tab w:val="left" w:pos="551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Председатель:</w:t>
      </w: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proofErr w:type="spellStart"/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Демьянченко</w:t>
      </w:r>
      <w:proofErr w:type="spellEnd"/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Н.А., директор МБОУ ДПО  г. Мурманска                     ГИМЦ РО</w:t>
      </w:r>
    </w:p>
    <w:p w:rsidR="002675EB" w:rsidRPr="002675EB" w:rsidRDefault="002675EB" w:rsidP="002675EB">
      <w:pPr>
        <w:shd w:val="clear" w:color="auto" w:fill="FFFFFF"/>
        <w:tabs>
          <w:tab w:val="left" w:pos="551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675EB" w:rsidRPr="002675EB" w:rsidRDefault="002675EB" w:rsidP="002675EB">
      <w:pPr>
        <w:shd w:val="clear" w:color="auto" w:fill="FFFFFF"/>
        <w:tabs>
          <w:tab w:val="left" w:pos="551"/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Члены оргкомитета: </w:t>
      </w:r>
    </w:p>
    <w:p w:rsidR="002675EB" w:rsidRPr="002675EB" w:rsidRDefault="002675EB" w:rsidP="002675E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 xml:space="preserve">Петрова Н.В., методист МБОУ ДПО г. Мурманска  </w:t>
      </w: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ГИМЦ РО</w:t>
      </w:r>
    </w:p>
    <w:p w:rsidR="002675EB" w:rsidRPr="002675EB" w:rsidRDefault="002675EB" w:rsidP="002675EB">
      <w:pPr>
        <w:shd w:val="clear" w:color="auto" w:fill="FFFFFF"/>
        <w:tabs>
          <w:tab w:val="left" w:pos="551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spellStart"/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Брюханский</w:t>
      </w:r>
      <w:proofErr w:type="spellEnd"/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А.С., ведущий программист МБОУ ДПО г. Мурманска ГИМЦ РО</w:t>
      </w:r>
    </w:p>
    <w:p w:rsidR="002675EB" w:rsidRPr="002675EB" w:rsidRDefault="002675EB" w:rsidP="00267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EB" w:rsidRPr="002675EB" w:rsidRDefault="002675EB" w:rsidP="00267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EB" w:rsidRPr="002675EB" w:rsidRDefault="002675EB" w:rsidP="00267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EB" w:rsidRPr="002675EB" w:rsidRDefault="002675EB" w:rsidP="00267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EB" w:rsidRPr="002675EB" w:rsidRDefault="002675EB" w:rsidP="00267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EB" w:rsidRPr="002675EB" w:rsidRDefault="002675EB" w:rsidP="00267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EB" w:rsidRPr="002675EB" w:rsidRDefault="002675EB" w:rsidP="00267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2675EB" w:rsidRPr="002675EB" w:rsidRDefault="002675EB" w:rsidP="002675EB">
      <w:pPr>
        <w:shd w:val="clear" w:color="auto" w:fill="FFFFFF"/>
        <w:tabs>
          <w:tab w:val="left" w:pos="551"/>
          <w:tab w:val="left" w:pos="900"/>
          <w:tab w:val="left" w:pos="1080"/>
        </w:tabs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 __15.10.2018__№ __1920__ </w:t>
      </w:r>
    </w:p>
    <w:p w:rsidR="002675EB" w:rsidRPr="002675EB" w:rsidRDefault="002675EB" w:rsidP="002675EB">
      <w:pPr>
        <w:shd w:val="clear" w:color="auto" w:fill="FFFFFF"/>
        <w:tabs>
          <w:tab w:val="left" w:pos="551"/>
          <w:tab w:val="left" w:pos="900"/>
          <w:tab w:val="left" w:pos="1080"/>
        </w:tabs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2675EB" w:rsidRPr="002675EB" w:rsidRDefault="002675EB" w:rsidP="002675EB">
      <w:pPr>
        <w:shd w:val="clear" w:color="auto" w:fill="FFFFFF"/>
        <w:tabs>
          <w:tab w:val="left" w:pos="551"/>
          <w:tab w:val="left" w:pos="900"/>
          <w:tab w:val="left" w:pos="108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2675EB" w:rsidRPr="002675EB" w:rsidRDefault="002675EB" w:rsidP="002675EB">
      <w:pPr>
        <w:shd w:val="clear" w:color="auto" w:fill="FFFFFF"/>
        <w:tabs>
          <w:tab w:val="left" w:pos="551"/>
          <w:tab w:val="left" w:pos="900"/>
          <w:tab w:val="left" w:pos="108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Состав жюри</w:t>
      </w:r>
    </w:p>
    <w:p w:rsidR="002675EB" w:rsidRPr="002675EB" w:rsidRDefault="002675EB" w:rsidP="002675E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дистанционного конкурса </w:t>
      </w:r>
    </w:p>
    <w:p w:rsidR="002675EB" w:rsidRPr="002675EB" w:rsidRDefault="002675EB" w:rsidP="002675E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«Лучший пользователь ПК»</w:t>
      </w:r>
    </w:p>
    <w:p w:rsidR="002675EB" w:rsidRPr="002675EB" w:rsidRDefault="002675EB" w:rsidP="002675EB">
      <w:pPr>
        <w:shd w:val="clear" w:color="auto" w:fill="FFFFFF"/>
        <w:tabs>
          <w:tab w:val="left" w:pos="551"/>
          <w:tab w:val="left" w:pos="900"/>
          <w:tab w:val="left" w:pos="1080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2675EB" w:rsidRPr="002675EB" w:rsidRDefault="002675EB" w:rsidP="002675EB">
      <w:pPr>
        <w:shd w:val="clear" w:color="auto" w:fill="FFFFFF"/>
        <w:tabs>
          <w:tab w:val="left" w:pos="551"/>
          <w:tab w:val="left" w:pos="900"/>
          <w:tab w:val="left" w:pos="1080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2675EB" w:rsidRPr="002675EB" w:rsidRDefault="002675EB" w:rsidP="002675EB">
      <w:pPr>
        <w:shd w:val="clear" w:color="auto" w:fill="FFFFFF"/>
        <w:tabs>
          <w:tab w:val="left" w:pos="551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Председатель: </w:t>
      </w:r>
      <w:r w:rsidRPr="00267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Петрова Н.В.</w:t>
      </w: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75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методист МБОУ ДПО г. Мурманска ГИМЦ РО</w:t>
      </w:r>
    </w:p>
    <w:p w:rsidR="002675EB" w:rsidRPr="002675EB" w:rsidRDefault="002675EB" w:rsidP="002675EB">
      <w:pPr>
        <w:shd w:val="clear" w:color="auto" w:fill="FFFFFF"/>
        <w:tabs>
          <w:tab w:val="left" w:pos="551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675EB" w:rsidRPr="002675EB" w:rsidRDefault="002675EB" w:rsidP="002675EB">
      <w:pPr>
        <w:shd w:val="clear" w:color="auto" w:fill="FFFFFF"/>
        <w:tabs>
          <w:tab w:val="left" w:pos="551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</w:pPr>
      <w:r w:rsidRPr="002675EB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 xml:space="preserve">Члены жюри: </w:t>
      </w:r>
    </w:p>
    <w:p w:rsidR="002675EB" w:rsidRPr="002675EB" w:rsidRDefault="002675EB" w:rsidP="002675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Кудинова О.В., учитель информатики МБОУ г. Мурманска «Мурманский международный лицей» </w:t>
      </w:r>
    </w:p>
    <w:p w:rsidR="002675EB" w:rsidRPr="002675EB" w:rsidRDefault="002675EB" w:rsidP="002675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Русинов М.А., учитель информатики МБОУ г. Мурманска ООШ № 58</w:t>
      </w:r>
    </w:p>
    <w:p w:rsidR="002675EB" w:rsidRPr="002675EB" w:rsidRDefault="002675EB" w:rsidP="002675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Улитина Т.К., учитель информатики МБОУ г. Мурманска СОШ № 38</w:t>
      </w:r>
    </w:p>
    <w:p w:rsidR="002675EB" w:rsidRPr="002675EB" w:rsidRDefault="002675EB" w:rsidP="00267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CE3" w:rsidRDefault="002675EB">
      <w:bookmarkStart w:id="0" w:name="_GoBack"/>
      <w:bookmarkEnd w:id="0"/>
    </w:p>
    <w:sectPr w:rsidR="0008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3F7"/>
    <w:multiLevelType w:val="hybridMultilevel"/>
    <w:tmpl w:val="29C019D8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62739E"/>
    <w:multiLevelType w:val="hybridMultilevel"/>
    <w:tmpl w:val="97029242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B66EBF"/>
    <w:multiLevelType w:val="hybridMultilevel"/>
    <w:tmpl w:val="CFF8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EB"/>
    <w:rsid w:val="002675EB"/>
    <w:rsid w:val="00BC51F5"/>
    <w:rsid w:val="00C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o.gl/forms/933RD6ub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petrova-7w</cp:lastModifiedBy>
  <cp:revision>1</cp:revision>
  <dcterms:created xsi:type="dcterms:W3CDTF">2018-10-16T11:01:00Z</dcterms:created>
  <dcterms:modified xsi:type="dcterms:W3CDTF">2018-10-16T11:01:00Z</dcterms:modified>
</cp:coreProperties>
</file>