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 w:val="28"/>
          <w:szCs w:val="24"/>
        </w:rPr>
      </w:pPr>
      <w:r w:rsidRPr="00B82707">
        <w:rPr>
          <w:snapToGrid w:val="0"/>
          <w:sz w:val="28"/>
          <w:szCs w:val="24"/>
        </w:rPr>
        <w:t>Приложение № 2</w:t>
      </w:r>
    </w:p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  <w:r w:rsidRPr="00B82707">
        <w:rPr>
          <w:snapToGrid w:val="0"/>
          <w:szCs w:val="24"/>
        </w:rPr>
        <w:t xml:space="preserve">к Положению о проведении </w:t>
      </w:r>
    </w:p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  <w:r w:rsidRPr="00B82707">
        <w:rPr>
          <w:snapToGrid w:val="0"/>
          <w:szCs w:val="24"/>
        </w:rPr>
        <w:t xml:space="preserve">регионального открытого </w:t>
      </w:r>
    </w:p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  <w:r w:rsidRPr="00B82707">
        <w:rPr>
          <w:snapToGrid w:val="0"/>
          <w:szCs w:val="24"/>
        </w:rPr>
        <w:t xml:space="preserve">отборочного этапа </w:t>
      </w:r>
    </w:p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  <w:r w:rsidRPr="00B82707">
        <w:rPr>
          <w:snapToGrid w:val="0"/>
          <w:szCs w:val="24"/>
        </w:rPr>
        <w:t xml:space="preserve">второй Всероссийской </w:t>
      </w:r>
    </w:p>
    <w:p w:rsidR="00D50609" w:rsidRPr="00B82707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  <w:r w:rsidRPr="00B82707">
        <w:rPr>
          <w:snapToGrid w:val="0"/>
          <w:szCs w:val="24"/>
        </w:rPr>
        <w:t>Олимпиады по 3D технологиям</w:t>
      </w:r>
    </w:p>
    <w:p w:rsidR="00D50609" w:rsidRDefault="00D50609" w:rsidP="00D50609">
      <w:pPr>
        <w:pStyle w:val="3f3f3f3f3f3f3f3f3f3f"/>
        <w:spacing w:before="0" w:after="0"/>
        <w:jc w:val="right"/>
        <w:rPr>
          <w:snapToGrid w:val="0"/>
          <w:szCs w:val="24"/>
        </w:rPr>
      </w:pPr>
    </w:p>
    <w:p w:rsidR="00D50609" w:rsidRDefault="00D50609" w:rsidP="00D50609">
      <w:pPr>
        <w:ind w:right="283"/>
        <w:rPr>
          <w:rFonts w:ascii="Times New Roman" w:hAnsi="Times New Roman" w:cs="Times New Roman"/>
          <w:sz w:val="26"/>
          <w:szCs w:val="26"/>
        </w:rPr>
      </w:pPr>
    </w:p>
    <w:p w:rsidR="00D50609" w:rsidRPr="0075580D" w:rsidRDefault="00D50609" w:rsidP="00D50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80D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>ПРОВЕДЕНИЯ ОЛИМПИАДЫ</w:t>
      </w:r>
    </w:p>
    <w:p w:rsidR="00D50609" w:rsidRDefault="00D50609" w:rsidP="00D5060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77"/>
      </w:tblGrid>
      <w:tr w:rsidR="00D50609" w:rsidTr="00F614ED">
        <w:trPr>
          <w:trHeight w:val="334"/>
        </w:trPr>
        <w:tc>
          <w:tcPr>
            <w:tcW w:w="2660" w:type="dxa"/>
            <w:vMerge w:val="restart"/>
          </w:tcPr>
          <w:p w:rsidR="00D50609" w:rsidRDefault="00D50609" w:rsidP="00F614E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80D">
              <w:rPr>
                <w:rFonts w:ascii="Times New Roman" w:hAnsi="Times New Roman" w:cs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 wp14:anchorId="0CA71CEC" wp14:editId="020D41DC">
                  <wp:extent cx="1466850" cy="742950"/>
                  <wp:effectExtent l="19050" t="0" r="0" b="0"/>
                  <wp:docPr id="3" name="Рисунок 1" descr="logo_A3DO_righ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logo_A3DO_right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97" cy="74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D50609" w:rsidRPr="00F74F4B" w:rsidRDefault="00D50609" w:rsidP="00F614ED">
            <w:pPr>
              <w:ind w:righ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отборочный этап Олимпиады по 3D технологиям</w:t>
            </w:r>
          </w:p>
        </w:tc>
      </w:tr>
      <w:tr w:rsidR="00D50609" w:rsidTr="00F614ED">
        <w:tc>
          <w:tcPr>
            <w:tcW w:w="2660" w:type="dxa"/>
            <w:vMerge/>
          </w:tcPr>
          <w:p w:rsidR="00D50609" w:rsidRDefault="00D50609" w:rsidP="00F614ED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50609" w:rsidRPr="0075580D" w:rsidRDefault="00D50609" w:rsidP="00C015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Даты</w:t>
            </w:r>
            <w:r w:rsidRPr="0075580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D94287">
              <w:rPr>
                <w:rFonts w:ascii="Times New Roman" w:hAnsi="Times New Roman" w:cs="Times New Roman"/>
                <w:color w:val="000000"/>
                <w:u w:val="single"/>
              </w:rPr>
              <w:t>3 марта 2017 года</w:t>
            </w:r>
          </w:p>
        </w:tc>
      </w:tr>
      <w:tr w:rsidR="00D50609" w:rsidTr="00F614ED">
        <w:tc>
          <w:tcPr>
            <w:tcW w:w="2660" w:type="dxa"/>
            <w:vMerge/>
          </w:tcPr>
          <w:p w:rsidR="00D50609" w:rsidRDefault="00D50609" w:rsidP="00F614ED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50609" w:rsidRPr="0075580D" w:rsidRDefault="00D50609" w:rsidP="00F61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Место: </w:t>
            </w:r>
            <w:r w:rsidRPr="00D94287">
              <w:rPr>
                <w:rFonts w:ascii="Times New Roman" w:hAnsi="Times New Roman" w:cs="Times New Roman"/>
                <w:u w:val="single"/>
              </w:rPr>
              <w:t>ГАУДО МО "Мурманский областной центр дополнительного образования "Лапландия"</w:t>
            </w:r>
          </w:p>
        </w:tc>
      </w:tr>
    </w:tbl>
    <w:p w:rsidR="00D50609" w:rsidRDefault="00D50609" w:rsidP="00D50609">
      <w:pPr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565"/>
        <w:gridCol w:w="8079"/>
      </w:tblGrid>
      <w:tr w:rsidR="00C015A1" w:rsidRPr="0063782A" w:rsidTr="00C015A1">
        <w:trPr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марта 2017г.</w:t>
            </w:r>
          </w:p>
        </w:tc>
      </w:tr>
      <w:tr w:rsidR="00D50609" w:rsidRPr="0063782A" w:rsidTr="00C015A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609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-10.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609" w:rsidRPr="0063782A" w:rsidRDefault="00C015A1" w:rsidP="00C015A1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C015A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Прибытие участников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A1" w:rsidRPr="0063782A" w:rsidRDefault="00C015A1" w:rsidP="00631C1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0:00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-10.45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A1" w:rsidRPr="0063782A" w:rsidRDefault="00C015A1" w:rsidP="00631C1E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Регистрация участников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установка оборудования 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E86D2F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Открытие олимпиады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11:00-13:00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Выполнение заданий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13:00-1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Обед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:00-1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Выполнение заданий</w:t>
            </w:r>
          </w:p>
        </w:tc>
      </w:tr>
      <w:tr w:rsidR="00C015A1" w:rsidRPr="0063782A" w:rsidTr="00C015A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Печать моделей</w:t>
            </w:r>
            <w:bookmarkStart w:id="0" w:name="_GoBack"/>
            <w:bookmarkEnd w:id="0"/>
          </w:p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Работа экспертов,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Развлекательная программа для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участников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Олимпиады</w:t>
            </w:r>
          </w:p>
        </w:tc>
      </w:tr>
      <w:tr w:rsidR="00C015A1" w:rsidRPr="0063782A" w:rsidTr="00C015A1">
        <w:trPr>
          <w:trHeight w:val="36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17:00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-17.30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Подведение итогов, подготовка наградной продукции</w:t>
            </w:r>
          </w:p>
        </w:tc>
      </w:tr>
      <w:tr w:rsidR="00C015A1" w:rsidRPr="0063782A" w:rsidTr="00F614ED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C015A1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:30-1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A1" w:rsidRPr="0063782A" w:rsidRDefault="00C015A1" w:rsidP="00F614E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6378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 w:bidi="ar-SA"/>
              </w:rPr>
              <w:t>Церемония награждения</w:t>
            </w:r>
          </w:p>
        </w:tc>
      </w:tr>
    </w:tbl>
    <w:p w:rsidR="00D50609" w:rsidRDefault="00D50609" w:rsidP="00D50609">
      <w:pPr>
        <w:ind w:right="283"/>
        <w:rPr>
          <w:rFonts w:ascii="Times New Roman" w:hAnsi="Times New Roman" w:cs="Times New Roman"/>
          <w:sz w:val="26"/>
          <w:szCs w:val="26"/>
        </w:rPr>
      </w:pPr>
    </w:p>
    <w:p w:rsidR="001358EF" w:rsidRDefault="001358EF"/>
    <w:sectPr w:rsidR="001358EF" w:rsidSect="00A3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09"/>
    <w:rsid w:val="001358EF"/>
    <w:rsid w:val="00612C58"/>
    <w:rsid w:val="008D635A"/>
    <w:rsid w:val="00A363CB"/>
    <w:rsid w:val="00C015A1"/>
    <w:rsid w:val="00D5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9"/>
    <w:pPr>
      <w:suppressAutoHyphens/>
      <w:spacing w:after="0" w:line="100" w:lineRule="atLeast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rsid w:val="00D50609"/>
    <w:pPr>
      <w:widowControl w:val="0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506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09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9"/>
    <w:pPr>
      <w:suppressAutoHyphens/>
      <w:spacing w:after="0" w:line="100" w:lineRule="atLeast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rsid w:val="00D50609"/>
    <w:pPr>
      <w:widowControl w:val="0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506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09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Гречишкина</dc:creator>
  <cp:lastModifiedBy>Веткина</cp:lastModifiedBy>
  <cp:revision>3</cp:revision>
  <dcterms:created xsi:type="dcterms:W3CDTF">2017-02-13T08:48:00Z</dcterms:created>
  <dcterms:modified xsi:type="dcterms:W3CDTF">2017-02-28T05:26:00Z</dcterms:modified>
</cp:coreProperties>
</file>