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D4" w:rsidRPr="00024DD4" w:rsidRDefault="00024DD4" w:rsidP="00024DD4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КОМИТЕТ ПО ОБРАЗОВАНИЮ</w:t>
      </w:r>
      <w:r w:rsidRPr="00024D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br/>
        <w:t>АДМИНИСТРАЦИИ ГОРОДА МУРМАНСКА</w:t>
      </w:r>
    </w:p>
    <w:p w:rsidR="00024DD4" w:rsidRPr="00024DD4" w:rsidRDefault="00024DD4" w:rsidP="0002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4210" cy="3204210"/>
            <wp:effectExtent l="0" t="0" r="0" b="0"/>
            <wp:docPr id="1" name="Рисунок 1" descr="\\192.168.10.25\public\Мишина\от Федоровой\Исследовательская\исследования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10.25\public\Мишина\от Федоровой\Исследовательская\исследования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4DD4" w:rsidRPr="00024DD4" w:rsidRDefault="00024DD4" w:rsidP="0002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024DD4" w:rsidRPr="00024DD4" w:rsidRDefault="00024DD4" w:rsidP="0002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научно-практической конференции педагогов </w:t>
      </w:r>
    </w:p>
    <w:p w:rsidR="00024DD4" w:rsidRPr="00024DD4" w:rsidRDefault="00024DD4" w:rsidP="0002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«Исследовательская деятельность в школе: опыт, проблемы, перспективы»</w:t>
      </w:r>
    </w:p>
    <w:p w:rsidR="00024DD4" w:rsidRPr="00024DD4" w:rsidRDefault="00024DD4" w:rsidP="0002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7 ноября 2018 года</w:t>
      </w:r>
    </w:p>
    <w:p w:rsidR="00024DD4" w:rsidRPr="00024DD4" w:rsidRDefault="00024DD4" w:rsidP="0002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Мурманск</w:t>
      </w:r>
    </w:p>
    <w:p w:rsidR="00024DD4" w:rsidRPr="00024DD4" w:rsidRDefault="00024DD4" w:rsidP="0002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 xml:space="preserve">Муниципальное бюджетное учреждение дополнительного профессионального образования г. Мурманска </w:t>
      </w:r>
    </w:p>
    <w:p w:rsidR="00024DD4" w:rsidRPr="00024DD4" w:rsidRDefault="00024DD4" w:rsidP="0002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«Городской информационно-методический центр работников образования»</w:t>
      </w:r>
    </w:p>
    <w:p w:rsidR="00024DD4" w:rsidRPr="00024DD4" w:rsidRDefault="00024DD4" w:rsidP="0002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(г. Мурманск, ул. </w:t>
      </w:r>
      <w:proofErr w:type="spellStart"/>
      <w:r w:rsidRPr="00024DD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Генералова</w:t>
      </w:r>
      <w:proofErr w:type="spellEnd"/>
      <w:r w:rsidRPr="00024DD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д. 1/13)</w:t>
      </w:r>
    </w:p>
    <w:p w:rsidR="00024DD4" w:rsidRPr="00024DD4" w:rsidRDefault="00024DD4" w:rsidP="00024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DD4" w:rsidRPr="00024DD4" w:rsidRDefault="00024DD4" w:rsidP="00024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DD4" w:rsidRPr="00024DD4" w:rsidRDefault="00024DD4" w:rsidP="00024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УЧАСТНИКОВ: 14.30 – 15.00</w:t>
      </w:r>
    </w:p>
    <w:p w:rsidR="00024DD4" w:rsidRPr="00024DD4" w:rsidRDefault="00024DD4" w:rsidP="00024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СЕКЦИЙ: 15.00 – 17.00</w:t>
      </w:r>
    </w:p>
    <w:p w:rsidR="00024DD4" w:rsidRPr="00024DD4" w:rsidRDefault="00024DD4" w:rsidP="0002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DD4" w:rsidRPr="00024DD4" w:rsidRDefault="00024DD4" w:rsidP="0002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</w:t>
      </w:r>
    </w:p>
    <w:p w:rsidR="00024DD4" w:rsidRPr="00024DD4" w:rsidRDefault="00024DD4" w:rsidP="0002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проектной и исследовательской деятельностью школьников»</w:t>
      </w:r>
    </w:p>
    <w:p w:rsidR="00024DD4" w:rsidRPr="00024DD4" w:rsidRDefault="00024DD4" w:rsidP="0002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зал (2 этаж)</w:t>
      </w:r>
    </w:p>
    <w:p w:rsidR="00024DD4" w:rsidRPr="00024DD4" w:rsidRDefault="00024DD4" w:rsidP="00024D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Ответственный: Мишина Яна Геннадьевна, методист МБУ ДПО г. Мурманска ГИМЦ РО</w:t>
      </w:r>
    </w:p>
    <w:p w:rsidR="00024DD4" w:rsidRPr="00024DD4" w:rsidRDefault="00024DD4" w:rsidP="00024D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24DD4" w:rsidRPr="00024DD4" w:rsidRDefault="00024DD4" w:rsidP="00024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 xml:space="preserve">«Социальное партнерство в образовании. Опыт взаимодействия </w:t>
      </w:r>
      <w:r w:rsidRPr="00024DD4">
        <w:rPr>
          <w:rFonts w:ascii="Times New Roman" w:eastAsia="Andale Sans UI" w:hAnsi="Times New Roman" w:cs="Times New Roman"/>
          <w:b/>
          <w:sz w:val="28"/>
          <w:szCs w:val="28"/>
          <w:lang w:bidi="en-US"/>
        </w:rPr>
        <w:t>с ПАО</w:t>
      </w:r>
      <w:r w:rsidRPr="00024DD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 xml:space="preserve"> «НК «Роснефть» в реализации проекта «Роснефть - класс»,</w:t>
      </w: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lastRenderedPageBreak/>
        <w:t>Воробьева Татьяна Юрьевна,</w:t>
      </w: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заместитель директора, МБОУ г.</w:t>
      </w:r>
      <w:r w:rsidRPr="00024DD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Мурманска «Гимназия № 5» </w:t>
      </w:r>
    </w:p>
    <w:p w:rsidR="00024DD4" w:rsidRPr="00024DD4" w:rsidRDefault="00024DD4" w:rsidP="00024D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DD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 xml:space="preserve"> «Морская арктическая школа ФГБОУ ВО «МГТУ» как модель сетевого взаимодействия образовательных учреждений  различного типа в организации междисциплинарного образования и </w:t>
      </w:r>
      <w:proofErr w:type="spellStart"/>
      <w:r w:rsidRPr="00024DD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профилизации</w:t>
      </w:r>
      <w:proofErr w:type="spellEnd"/>
      <w:r w:rsidRPr="00024DD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 xml:space="preserve"> школьников»,</w:t>
      </w: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24DD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Ибатуллина</w:t>
      </w:r>
      <w:proofErr w:type="spellEnd"/>
      <w:r w:rsidRPr="00024DD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 Саида </w:t>
      </w:r>
      <w:proofErr w:type="spellStart"/>
      <w:r w:rsidRPr="00024DD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Талгатовна</w:t>
      </w:r>
      <w:proofErr w:type="spellEnd"/>
      <w:r w:rsidRPr="00024DD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, директор подготовительных курсов,  ФГБОУ </w:t>
      </w:r>
      <w:proofErr w:type="gramStart"/>
      <w:r w:rsidRPr="00024DD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ВО</w:t>
      </w:r>
      <w:proofErr w:type="gramEnd"/>
      <w:r w:rsidRPr="00024DD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  «Мурманский государственный технический университет»</w:t>
      </w:r>
    </w:p>
    <w:p w:rsidR="00024DD4" w:rsidRPr="00024DD4" w:rsidRDefault="00024DD4" w:rsidP="00024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«О концепции работы научного общества «Эврика» МБОУ г.</w:t>
      </w:r>
      <w:r w:rsidRPr="00024DD4">
        <w:rPr>
          <w:rFonts w:ascii="Times New Roman" w:eastAsia="Andale Sans UI" w:hAnsi="Times New Roman" w:cs="Times New Roman"/>
          <w:sz w:val="24"/>
          <w:szCs w:val="24"/>
          <w:lang w:bidi="en-US"/>
        </w:rPr>
        <w:t> </w:t>
      </w:r>
      <w:r w:rsidRPr="00024DD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 xml:space="preserve">Мурманска Гимназии № 3»,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Матросова Алла </w:t>
      </w:r>
      <w:proofErr w:type="spell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Эдиковна</w:t>
      </w:r>
      <w:proofErr w:type="spellEnd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, учитель географии, МБОУ г. Мурманска Гимназия № 3</w:t>
      </w:r>
      <w:r w:rsidRPr="00024DD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 xml:space="preserve"> </w:t>
      </w:r>
    </w:p>
    <w:p w:rsidR="00024DD4" w:rsidRPr="00024DD4" w:rsidRDefault="00024DD4" w:rsidP="00024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«Возможности сотрудничества Мурманского арктического государственного университета с образовательными учреждениями региона»,</w:t>
      </w: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24DD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Лазарева Ирина Михайловна, кандидат физико-математических наук, доцент, заведующий кафедрой математики, физики и информационных технологий, ФГБОУ </w:t>
      </w:r>
      <w:proofErr w:type="gramStart"/>
      <w:r w:rsidRPr="00024DD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ВО</w:t>
      </w:r>
      <w:proofErr w:type="gramEnd"/>
      <w:r w:rsidRPr="00024DD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  «Мурманский арктический государственный университет»</w:t>
      </w:r>
      <w:r w:rsidRPr="00024DD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 xml:space="preserve"> </w:t>
      </w:r>
    </w:p>
    <w:p w:rsidR="00024DD4" w:rsidRPr="00024DD4" w:rsidRDefault="00024DD4" w:rsidP="00024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«Деятельность Информационного центра атомной энергии и возможности взаимодействия с образовательными учреждениями города Мурманска в развитии научно-технического творчества, профориентации, интеллектуального развития и  экологического просвещения школьников»,</w:t>
      </w: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24DD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Эльбом</w:t>
      </w:r>
      <w:proofErr w:type="spellEnd"/>
      <w:r w:rsidRPr="00024DD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 Лариса </w:t>
      </w:r>
      <w:proofErr w:type="spellStart"/>
      <w:r w:rsidRPr="00024DD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Фаликовна</w:t>
      </w:r>
      <w:proofErr w:type="spellEnd"/>
      <w:r w:rsidRPr="00024DD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, директор, Информационный центр по атомной энергии в г. Мурманске</w:t>
      </w:r>
    </w:p>
    <w:p w:rsidR="00024DD4" w:rsidRPr="00024DD4" w:rsidRDefault="00024DD4" w:rsidP="00024DD4">
      <w:pPr>
        <w:spacing w:after="0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  <w:r w:rsidRPr="00024DD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 xml:space="preserve"> </w:t>
      </w:r>
    </w:p>
    <w:p w:rsidR="00024DD4" w:rsidRPr="00024DD4" w:rsidRDefault="00024DD4" w:rsidP="00024D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СЕКЦИЯ </w:t>
      </w:r>
    </w:p>
    <w:p w:rsidR="00024DD4" w:rsidRPr="00024DD4" w:rsidRDefault="00024DD4" w:rsidP="00024D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«Учебно-исследовательская работа школьников в естественнонаучном образовании»</w:t>
      </w:r>
    </w:p>
    <w:p w:rsidR="00024DD4" w:rsidRPr="00024DD4" w:rsidRDefault="00024DD4" w:rsidP="00024D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>Большой зал (2 этаж)</w:t>
      </w:r>
    </w:p>
    <w:p w:rsidR="00024DD4" w:rsidRPr="00024DD4" w:rsidRDefault="00024DD4" w:rsidP="00024D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Ответственный: Сухая Татьяна Владимировна, методист МБУ ДПО г. Мурманска ГИМЦ РО</w:t>
      </w:r>
    </w:p>
    <w:p w:rsidR="00024DD4" w:rsidRPr="00024DD4" w:rsidRDefault="00024DD4" w:rsidP="00024D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24DD4" w:rsidRPr="00024DD4" w:rsidRDefault="00024DD4" w:rsidP="00024D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«Проблемы формирования универсальных учебных действий в процессе проектной и учебно-исследовательской деятельности школьников в рамках новых федеральных государственных образовательных стандартов основного общего образования»,</w:t>
      </w:r>
      <w:r w:rsidRPr="00024DD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Сухая Татьяна Владимировна, методист МБУ ДПО г.</w:t>
      </w:r>
      <w:r w:rsidRPr="00024DD4">
        <w:rPr>
          <w:rFonts w:ascii="Times New Roman" w:eastAsia="Times New Roman" w:hAnsi="Times New Roman" w:cs="Times New Roman"/>
          <w:sz w:val="24"/>
          <w:szCs w:val="24"/>
          <w:lang w:bidi="en-US"/>
        </w:rPr>
        <w:t> 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Мурманска ГИМЦ РО</w:t>
      </w:r>
    </w:p>
    <w:p w:rsidR="00024DD4" w:rsidRPr="00024DD4" w:rsidRDefault="00024DD4" w:rsidP="00024D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«Формы организации исследовательской деятельности учащихся по естественнонаучному направлению на современном этапе развития школьного образования»,</w:t>
      </w:r>
      <w:r w:rsidRPr="00024DD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Крыштоп</w:t>
      </w:r>
      <w:proofErr w:type="spellEnd"/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Виктория Анатольевна, кандидат педагогических наук, доцент, доцент кафедры естественных наук, ФГБОУ </w:t>
      </w:r>
      <w:proofErr w:type="gram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«Мурманский арктический государственный университет»</w:t>
      </w:r>
    </w:p>
    <w:p w:rsidR="00024DD4" w:rsidRPr="00024DD4" w:rsidRDefault="00024DD4" w:rsidP="00024D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D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«Организация междисциплинарной учебно-исследовательской деятельности обучающихся Мурманского академического лицея через работу научного общества школьников «Радикал»», </w:t>
      </w:r>
      <w:proofErr w:type="spellStart"/>
      <w:r w:rsidRPr="00024D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Шабакаева</w:t>
      </w:r>
      <w:proofErr w:type="spellEnd"/>
      <w:r w:rsidRPr="00024D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Татьяна Александровна, учитель географии, МБОУ г. Мурманска «Мурманский академический лицей»</w:t>
      </w:r>
    </w:p>
    <w:p w:rsidR="00024DD4" w:rsidRPr="00024DD4" w:rsidRDefault="00024DD4" w:rsidP="00024D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«Педагогическая кооперация как фактор развития экологической культуры и эффективной организации исследовательской деятельности в школе»,</w:t>
      </w:r>
      <w:r w:rsidRPr="00024D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24D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Корчилова</w:t>
      </w:r>
      <w:proofErr w:type="spellEnd"/>
      <w:r w:rsidRPr="00024D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Татьяна Николаевна, заместитель директора школы по УВР,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г. Мурманска ООШ № 4</w:t>
      </w:r>
    </w:p>
    <w:p w:rsidR="00024DD4" w:rsidRPr="00024DD4" w:rsidRDefault="00024DD4" w:rsidP="00024D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24D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«Организация исследовательской деятельности обучающихся в рамках дополнительной общеобразовательной программы «Юные экологи-туристы», </w:t>
      </w:r>
      <w:r w:rsidRPr="00024D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Ха Ольга Анатольевна, педагог дополнительного образования,  МБУ ДО г. Мурманска ЦДЮТ</w:t>
      </w:r>
      <w:proofErr w:type="gramEnd"/>
    </w:p>
    <w:p w:rsidR="00024DD4" w:rsidRPr="00024DD4" w:rsidRDefault="00024DD4" w:rsidP="00024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D4" w:rsidRPr="00024DD4" w:rsidRDefault="00024DD4" w:rsidP="00024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4DD4" w:rsidRPr="00024DD4" w:rsidRDefault="00024DD4" w:rsidP="00024D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СЕКЦИЯ </w:t>
      </w:r>
    </w:p>
    <w:p w:rsidR="00024DD4" w:rsidRPr="00024DD4" w:rsidRDefault="00024DD4" w:rsidP="00024D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«Учебно-исследовательская работа школьников в инженерно-техническом образовании»</w:t>
      </w:r>
    </w:p>
    <w:p w:rsidR="00024DD4" w:rsidRPr="00024DD4" w:rsidRDefault="00024DD4" w:rsidP="00024D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>Зал для переговоров (3 этаж)</w:t>
      </w:r>
    </w:p>
    <w:p w:rsidR="00024DD4" w:rsidRPr="00024DD4" w:rsidRDefault="00024DD4" w:rsidP="00024D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Ответственный: Петрова Надежда Васильевна, методист МБУ ДПО г. Мурманска ГИМЦ РО</w:t>
      </w:r>
    </w:p>
    <w:p w:rsidR="00024DD4" w:rsidRPr="00024DD4" w:rsidRDefault="00024DD4" w:rsidP="00024D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24DD4" w:rsidRPr="00024DD4" w:rsidRDefault="00024DD4" w:rsidP="00024D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«Перспективы организации дополнительного образования  и исследовательской работы школьников на базе высшего образовательного учреждения»,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</w:t>
      </w:r>
      <w:proofErr w:type="spell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Ляш</w:t>
      </w:r>
      <w:proofErr w:type="spellEnd"/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Ася Анатольевна, кандидат педагогических наук, доцент кафедры математики, физики и информационных технологий, ФГБОУ </w:t>
      </w:r>
      <w:proofErr w:type="gram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«Мурманский арктический государственный университет»</w:t>
      </w:r>
    </w:p>
    <w:p w:rsidR="00024DD4" w:rsidRPr="00024DD4" w:rsidRDefault="00024DD4" w:rsidP="00024D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«Возможности сетевого взаимодействия системы среднего профессионального образования с общеобразовательными учреждениями. Реализация проектов в области </w:t>
      </w:r>
      <w:r w:rsidRPr="00024D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</w:t>
      </w: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-технологий»,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Савенков Андрей Анатольевич, заместитель  директора, ГАПОУ МО «Мурманский колледж экономики и информационных технологий»</w:t>
      </w: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4DD4" w:rsidRPr="00024DD4" w:rsidRDefault="00024DD4" w:rsidP="00024D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«Учебно-исследовательская деятельность в школе: опыт организации работы междисциплинарной лаборатории»,</w:t>
      </w:r>
      <w:r w:rsidRPr="0002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Белоушко</w:t>
      </w:r>
      <w:proofErr w:type="spellEnd"/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Константин Евгеньевич, учитель астрономии, МБОУ г. Мурманска «Гимназия № 1» </w:t>
      </w:r>
    </w:p>
    <w:p w:rsidR="00024DD4" w:rsidRPr="00024DD4" w:rsidRDefault="00024DD4" w:rsidP="00024D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«Научно-техническое творчество в школе. Проблемы  и перспективы изучения технологий компьютерного трехмерного моделирования»,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Петров Вячеслав Александрович, учитель информатики, МБОУ « Кадетская школа города Мурманска» </w:t>
      </w:r>
    </w:p>
    <w:p w:rsidR="00024DD4" w:rsidRPr="00024DD4" w:rsidRDefault="00024DD4" w:rsidP="00024D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«Использование интерактивных выставок и программ экспериментов для повышения интереса школьников к изучению </w:t>
      </w: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естественнонаучных дисциплин»,</w:t>
      </w:r>
      <w:r w:rsidRPr="0002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Петров Алексей Анатольевич, директор, Музей занимательных наук «ФОКУС»</w:t>
      </w:r>
    </w:p>
    <w:p w:rsidR="00024DD4" w:rsidRPr="00024DD4" w:rsidRDefault="00024DD4" w:rsidP="00024D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24DD4" w:rsidRPr="00024DD4" w:rsidRDefault="00024DD4" w:rsidP="00024D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СЕКЦИЯ</w:t>
      </w:r>
    </w:p>
    <w:p w:rsidR="00024DD4" w:rsidRPr="00024DD4" w:rsidRDefault="00024DD4" w:rsidP="00024D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«Учебно-исследовательская работа школьников в начальной школе»</w:t>
      </w:r>
    </w:p>
    <w:p w:rsidR="00024DD4" w:rsidRPr="00024DD4" w:rsidRDefault="00024DD4" w:rsidP="00024D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>Колл</w:t>
      </w:r>
      <w:proofErr w:type="spellEnd"/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>-центр (2 этаж)</w:t>
      </w:r>
    </w:p>
    <w:p w:rsidR="00024DD4" w:rsidRPr="00024DD4" w:rsidRDefault="00024DD4" w:rsidP="00024D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Ответственный: Меньшикова Ольга Николаевна, методист МБУ ДПО г. Мурманска ГИМЦ РО</w:t>
      </w:r>
    </w:p>
    <w:p w:rsidR="00024DD4" w:rsidRPr="00024DD4" w:rsidRDefault="00024DD4" w:rsidP="00024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Проектная и учебно-исследовательская деятельность младших школьников в условиях реализации федеральных государственных образовательных стандартов начального общего образования (из опыта работы МБОУ г. Мурманска «Гимназия № 10»,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Денисенко Елена Викторовна, заместитель директора по УВР, МБОУ г. Мурманска «Гимназия № 10»</w:t>
      </w:r>
      <w:proofErr w:type="gramEnd"/>
    </w:p>
    <w:p w:rsidR="00024DD4" w:rsidRPr="00024DD4" w:rsidRDefault="00024DD4" w:rsidP="00024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«Организация исследовательской деятельности в начальной школе:  презентация деятельности школьного научного общества»,</w:t>
      </w: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Кочегура</w:t>
      </w:r>
      <w:proofErr w:type="spellEnd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Ирина Викторовна, учитель начальных классов, МБОУ г. Мурманска СОШ № 20</w:t>
      </w:r>
    </w:p>
    <w:p w:rsidR="00024DD4" w:rsidRPr="00024DD4" w:rsidRDefault="00024DD4" w:rsidP="00024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«Система работы учителя начальных классов по формированию проектной и  исследовательской деятельности младшего школьника (из опыта работы)»,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Смирнова Ирина Владимировна, учитель начальных классов, МБОУ  г. Мурманска «Гимназия № 6» </w:t>
      </w:r>
    </w:p>
    <w:p w:rsidR="00024DD4" w:rsidRPr="00024DD4" w:rsidRDefault="00024DD4" w:rsidP="00024DD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en-US"/>
        </w:rPr>
        <w:t>«Инновационные методы и технологии организации проектной и </w:t>
      </w:r>
      <w:proofErr w:type="spellStart"/>
      <w:r w:rsidRPr="00024D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en-US"/>
        </w:rPr>
        <w:t>учебно</w:t>
      </w:r>
      <w:proofErr w:type="spellEnd"/>
      <w:r w:rsidRPr="00024D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en-US"/>
        </w:rPr>
        <w:t xml:space="preserve"> - исследовательской деятельности обучающихся»,</w:t>
      </w:r>
      <w:r w:rsidRPr="00024DD4">
        <w:rPr>
          <w:rFonts w:ascii="Times New Roman" w:eastAsia="Times New Roman" w:hAnsi="Times New Roman" w:cs="Times New Roman"/>
          <w:color w:val="00000A"/>
          <w:sz w:val="28"/>
          <w:szCs w:val="28"/>
          <w:lang w:bidi="en-US"/>
        </w:rPr>
        <w:t xml:space="preserve"> </w:t>
      </w:r>
      <w:proofErr w:type="spell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Мяус</w:t>
      </w:r>
      <w:proofErr w:type="spellEnd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Людмила Фёдоровна, учитель начальных классов, МБОУ г. Мурманска СОШ № 56</w:t>
      </w:r>
    </w:p>
    <w:p w:rsidR="00024DD4" w:rsidRPr="00024DD4" w:rsidRDefault="00024DD4" w:rsidP="00024DD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en-US"/>
        </w:rPr>
        <w:t xml:space="preserve">«Методы и технологии организации проектной и учебно-исследовательской деятельности </w:t>
      </w:r>
      <w:proofErr w:type="gramStart"/>
      <w:r w:rsidRPr="00024D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en-US"/>
        </w:rPr>
        <w:t>обучающихся</w:t>
      </w:r>
      <w:proofErr w:type="gramEnd"/>
      <w:r w:rsidRPr="00024D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en-US"/>
        </w:rPr>
        <w:t xml:space="preserve"> по английскому языку. Преемственность в обучении в начальной школе и школе средней ступени»,</w:t>
      </w:r>
      <w:r w:rsidRPr="00024DD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</w:t>
      </w:r>
      <w:proofErr w:type="spell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Борсок</w:t>
      </w:r>
      <w:proofErr w:type="spellEnd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Элен </w:t>
      </w:r>
      <w:proofErr w:type="spell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Леоновна</w:t>
      </w:r>
      <w:proofErr w:type="spellEnd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, учитель английского языка, МБОУ г. Мурманска СОШ № 11</w:t>
      </w:r>
    </w:p>
    <w:p w:rsidR="00024DD4" w:rsidRPr="00024DD4" w:rsidRDefault="00024DD4" w:rsidP="00024DD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en-US"/>
        </w:rPr>
        <w:t>«</w:t>
      </w:r>
      <w:proofErr w:type="spellStart"/>
      <w:r w:rsidRPr="00024D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en-US"/>
        </w:rPr>
        <w:t>Тьюторство</w:t>
      </w:r>
      <w:proofErr w:type="spellEnd"/>
      <w:r w:rsidRPr="00024D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en-US"/>
        </w:rPr>
        <w:t xml:space="preserve"> в реализации </w:t>
      </w:r>
      <w:proofErr w:type="spellStart"/>
      <w:r w:rsidRPr="00024D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en-US"/>
        </w:rPr>
        <w:t>учебно</w:t>
      </w:r>
      <w:proofErr w:type="spellEnd"/>
      <w:r w:rsidRPr="00024D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en-US"/>
        </w:rPr>
        <w:t xml:space="preserve"> - исследовательской деятельности школьников», </w:t>
      </w:r>
      <w:proofErr w:type="spell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Ильенкова</w:t>
      </w:r>
      <w:proofErr w:type="spellEnd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Ирина Витальевна, учитель начальных классов, МБОУ г. Мурманска СОШ № 56</w:t>
      </w:r>
    </w:p>
    <w:p w:rsidR="00024DD4" w:rsidRPr="00024DD4" w:rsidRDefault="00024DD4" w:rsidP="00024D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«Сотрудничество семьи и школы в организации проектной работы и учебно-исследовательской деятельности младших школьников</w:t>
      </w: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>», Ткаченко Ирина  Викторовна,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начальных классов,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МБОУ г. Мурманска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«Гимназия № 10»</w:t>
      </w:r>
    </w:p>
    <w:p w:rsidR="00024DD4" w:rsidRPr="00024DD4" w:rsidRDefault="00024DD4" w:rsidP="00024D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24DD4" w:rsidRPr="00024DD4" w:rsidRDefault="00024DD4" w:rsidP="00024D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СЕКЦИЯ</w:t>
      </w:r>
    </w:p>
    <w:p w:rsidR="00024DD4" w:rsidRPr="00024DD4" w:rsidRDefault="00024DD4" w:rsidP="00024D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«Учебно-исследовательская работа школьников в социально-гуманитарном образовании»</w:t>
      </w:r>
    </w:p>
    <w:p w:rsidR="00024DD4" w:rsidRPr="00024DD4" w:rsidRDefault="00024DD4" w:rsidP="00024D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>ГОБУК «Мурманская областная детско-юношеская библиотека» (1 этаж)</w:t>
      </w:r>
    </w:p>
    <w:p w:rsidR="00024DD4" w:rsidRPr="00024DD4" w:rsidRDefault="00024DD4" w:rsidP="00024D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Ответственные: Левицкая Светлана Сергеевна, методист МБУ ДПО г.</w:t>
      </w:r>
      <w:r w:rsidRPr="00024DD4">
        <w:rPr>
          <w:rFonts w:ascii="Times New Roman" w:eastAsia="Times New Roman" w:hAnsi="Times New Roman" w:cs="Times New Roman"/>
          <w:sz w:val="24"/>
          <w:szCs w:val="24"/>
          <w:lang w:bidi="en-US"/>
        </w:rPr>
        <w:t> </w:t>
      </w: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>Мурманска ГИМЦ РО; Костина Ольга Георгиевна, методист МБУ ДПО г. Мурманска ГИМЦ РО</w:t>
      </w:r>
    </w:p>
    <w:p w:rsidR="00024DD4" w:rsidRPr="00024DD4" w:rsidRDefault="00024DD4" w:rsidP="00024D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24DD4" w:rsidRPr="00024DD4" w:rsidRDefault="00024DD4" w:rsidP="00024D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«Организация учебно-исследовательской и проектной деятельности обучающихся в условиях реализации </w:t>
      </w:r>
      <w:r w:rsidRPr="000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федеральных государственных образовательных стандартов основного общего образования</w:t>
      </w: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»,</w:t>
      </w: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Левицкая Светлана Сергеевна, методист МБУ ДПО г. Мурманска ГИМЦ РО</w:t>
      </w:r>
    </w:p>
    <w:p w:rsidR="00024DD4" w:rsidRPr="00024DD4" w:rsidRDefault="00024DD4" w:rsidP="00024D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«Перспективы взаимодействия образовательных учреждений г.</w:t>
      </w:r>
      <w:r w:rsidRPr="00024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Мурманска и кафедры истории и права ФГБОУ ВО «МАГУ» по организации учебно-исследовательской работы школьников»,</w:t>
      </w:r>
      <w:r w:rsidRPr="0002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Бардилева</w:t>
      </w:r>
      <w:proofErr w:type="spellEnd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Юлия Петровна, кандидат исторических наук, доцент, заведующий кафедрой истории и права, ФГБОУ </w:t>
      </w:r>
      <w:proofErr w:type="gram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ВО</w:t>
      </w:r>
      <w:proofErr w:type="gramEnd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«Мурманский арктический государственный университет»</w:t>
      </w:r>
    </w:p>
    <w:p w:rsidR="00024DD4" w:rsidRPr="00024DD4" w:rsidRDefault="00024DD4" w:rsidP="00024D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«Организация работы школьного научного общества «Белая Сова»»,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Рюмин Ян Станиславович, учитель русского языка и литературы, МБОУ г. Мурманска «Гимназия № 7»,  руководитель школьного научного общества</w:t>
      </w:r>
    </w:p>
    <w:p w:rsidR="00024DD4" w:rsidRPr="00024DD4" w:rsidRDefault="00024DD4" w:rsidP="00024D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proofErr w:type="gramStart"/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«Организация межведомственного сетевого взаимодействия как фактор успешной профессиональной социализации и условие формирования научно-исследовательских навыков у обучающихся образовательной организации»,</w:t>
      </w:r>
      <w:r w:rsidRPr="00024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Никанорова Елена Анатольевна, педагог - библиотекарь, МБОУ г. Мурманска «Мурманский международный лицей»</w:t>
      </w:r>
      <w:proofErr w:type="gramEnd"/>
    </w:p>
    <w:p w:rsidR="00024DD4" w:rsidRPr="00024DD4" w:rsidRDefault="00024DD4" w:rsidP="00024D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«Проблемы выбора темы для исследовательской работы школьников», </w:t>
      </w:r>
      <w:proofErr w:type="spell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Гардалоева</w:t>
      </w:r>
      <w:proofErr w:type="spellEnd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Татьяна Андреевна,  учитель истории,</w:t>
      </w:r>
      <w:r w:rsidRPr="0002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обществознания, МБОУ г. Мурманска «Гимназия № 6»; </w:t>
      </w:r>
      <w:proofErr w:type="spell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Постоева</w:t>
      </w:r>
      <w:proofErr w:type="spellEnd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Татьяна Николаевна,  учитель искусства, МБОУ г. Мурманска «Гимназия № 6»</w:t>
      </w:r>
    </w:p>
    <w:p w:rsidR="00024DD4" w:rsidRPr="00024DD4" w:rsidRDefault="00024DD4" w:rsidP="00024D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«Информационная поддержка педагога-наставника исследовательской деятельности школьников»,</w:t>
      </w:r>
      <w:r w:rsidRPr="0002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Ощепкова Галина Александровна, заведующий отделом педагогического общения, ГОБУК «Мурманская областная детско-юношеская библиотека»</w:t>
      </w:r>
    </w:p>
    <w:p w:rsidR="00024DD4" w:rsidRPr="00024DD4" w:rsidRDefault="00024DD4" w:rsidP="00024D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24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«Поисковая система библиотека и составление библиографического списка источников (педагогическая практика)», </w:t>
      </w:r>
      <w:proofErr w:type="spellStart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Бузук</w:t>
      </w:r>
      <w:proofErr w:type="spellEnd"/>
      <w:r w:rsidRPr="00024DD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Светлана Ивановна, главный библиограф, ГОБУК «Мурманская областная детско-юношеская библиотека»</w:t>
      </w:r>
    </w:p>
    <w:p w:rsidR="00081CE3" w:rsidRDefault="00024DD4">
      <w:bookmarkStart w:id="0" w:name="_GoBack"/>
      <w:bookmarkEnd w:id="0"/>
    </w:p>
    <w:sectPr w:rsidR="0008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8BE"/>
    <w:multiLevelType w:val="hybridMultilevel"/>
    <w:tmpl w:val="1422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FD7"/>
    <w:multiLevelType w:val="hybridMultilevel"/>
    <w:tmpl w:val="C726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7136"/>
    <w:multiLevelType w:val="hybridMultilevel"/>
    <w:tmpl w:val="E064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8691F"/>
    <w:multiLevelType w:val="hybridMultilevel"/>
    <w:tmpl w:val="36F0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143DD"/>
    <w:multiLevelType w:val="hybridMultilevel"/>
    <w:tmpl w:val="7C008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4"/>
    <w:rsid w:val="00024DD4"/>
    <w:rsid w:val="00BC51F5"/>
    <w:rsid w:val="00C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1</cp:revision>
  <dcterms:created xsi:type="dcterms:W3CDTF">2018-11-07T08:19:00Z</dcterms:created>
  <dcterms:modified xsi:type="dcterms:W3CDTF">2018-11-07T08:20:00Z</dcterms:modified>
</cp:coreProperties>
</file>