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27" w:rsidRPr="00373927" w:rsidRDefault="00373927" w:rsidP="00373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505" cy="445135"/>
            <wp:effectExtent l="0" t="0" r="4445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27" w:rsidRPr="00373927" w:rsidRDefault="00373927" w:rsidP="0037392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МУРМАНСКА</w:t>
      </w:r>
    </w:p>
    <w:p w:rsidR="00373927" w:rsidRPr="00373927" w:rsidRDefault="00373927" w:rsidP="0037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КОМИТЕТ ПО ОБРАЗОВАНИЮ</w:t>
      </w: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927" w:rsidRPr="00373927" w:rsidRDefault="00373927" w:rsidP="0037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ПРИКАЗ</w:t>
      </w: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</w:p>
    <w:p w:rsidR="00373927" w:rsidRPr="00373927" w:rsidRDefault="00373927" w:rsidP="00373927">
      <w:pPr>
        <w:keepNext/>
        <w:tabs>
          <w:tab w:val="left" w:pos="426"/>
          <w:tab w:val="left" w:pos="2268"/>
          <w:tab w:val="left" w:pos="9498"/>
          <w:tab w:val="left" w:pos="1020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bookmarkStart w:id="0" w:name="_GoBack"/>
      <w:bookmarkEnd w:id="0"/>
      <w:r w:rsidRPr="003739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___14.05.2020___                                                                       № ___744___</w:t>
      </w:r>
      <w:r w:rsidRPr="0037392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</w:t>
      </w:r>
    </w:p>
    <w:p w:rsidR="00373927" w:rsidRPr="00373927" w:rsidRDefault="00373927" w:rsidP="0037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927" w:rsidRPr="00373927" w:rsidRDefault="00373927" w:rsidP="00373927">
      <w:pPr>
        <w:spacing w:after="0" w:line="264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муниципального конкурса профессионального </w:t>
      </w: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мастерства педагогов «Учитель города Мурманска – 2020» </w:t>
      </w:r>
    </w:p>
    <w:p w:rsidR="00373927" w:rsidRPr="00373927" w:rsidRDefault="00373927" w:rsidP="00373927">
      <w:pPr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927" w:rsidRPr="00373927" w:rsidRDefault="00373927" w:rsidP="00373927">
      <w:pPr>
        <w:tabs>
          <w:tab w:val="center" w:pos="4818"/>
          <w:tab w:val="left" w:pos="53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Посланий Президента Российской Федерации Федеральному Собранию Российской Федерации, Федеральной целевой программы развития образования на 2016-2020 годы, муниципальной программы города Мурманска «Развитие образования» на 2018-2024 годы, утвержденной постановлением администрации города Мурманска от 13.11.2017 № 3604 (в редакции постановлений администрации города Мурманска от 27.04.2018 № 1190, от 06.08.2018 № 2474, от 22.10.2018 № 3664, от 11.12.2018 № 4299, от 18.12.2018 № 4403, от 04.02.2019</w:t>
      </w:r>
      <w:proofErr w:type="gram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345,  от 05.07.2019 № 2267, от 18.11.2019 № 3826, от 12.12.2019 № 4184, от 16.12.2019 № 4230, от 06.03.2020 № 621, 28.04.20 № 1088)), в целях выявления и поддержки творчески работающих педагогов, повышения престижа учительского труда, распространения педагогического опыта лучших учителей города Мурманска  </w:t>
      </w:r>
      <w:proofErr w:type="gramStart"/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73927" w:rsidRPr="00373927" w:rsidRDefault="00373927" w:rsidP="00373927">
      <w:pPr>
        <w:tabs>
          <w:tab w:val="left" w:pos="1418"/>
        </w:tabs>
        <w:spacing w:before="20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Провести муниципальный конкурс профессионального мастерства педагогов «Учитель города Мурманска – 2020» (далее – Конкурс) в период с 16 по 22 сентября 2020 года с подведением итогов на торжественном вечере, посвященном Дню Учителя. </w:t>
      </w:r>
    </w:p>
    <w:p w:rsidR="00373927" w:rsidRPr="00373927" w:rsidRDefault="00373927" w:rsidP="00373927">
      <w:pPr>
        <w:tabs>
          <w:tab w:val="left" w:pos="1418"/>
        </w:tabs>
        <w:spacing w:before="20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Положение, состав оргкомитета муниципального конкурса  профессионального мастерства педагогов «Учитель города Мурманска – 2020»  (Приложения №№ 1, 2).</w:t>
      </w:r>
    </w:p>
    <w:p w:rsidR="00373927" w:rsidRPr="00373927" w:rsidRDefault="00373927" w:rsidP="00373927">
      <w:pPr>
        <w:tabs>
          <w:tab w:val="left" w:pos="1418"/>
        </w:tabs>
        <w:spacing w:before="20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Руководителям муниципальных общеобразовательных учреждений:</w:t>
      </w:r>
    </w:p>
    <w:p w:rsidR="00373927" w:rsidRPr="00373927" w:rsidRDefault="00373927" w:rsidP="003739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3739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Довести настоящий приказ и положение о Конкурсе до сведения педагогических коллективов общеобразовательных учреждений, создать условия для активного участия учителей.</w:t>
      </w:r>
    </w:p>
    <w:p w:rsidR="00373927" w:rsidRPr="00373927" w:rsidRDefault="00373927" w:rsidP="003739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Представить в срок до 0</w:t>
      </w:r>
      <w:r w:rsidRPr="0037392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 в оргкомитет Конкурса материалы на участников муниципального конкурса профессионального мастерства педагогов «Учитель города   Мурманска – 2020» (Приложения №№ 3, 4, 5).</w:t>
      </w:r>
    </w:p>
    <w:p w:rsidR="00373927" w:rsidRPr="00373927" w:rsidRDefault="00373927" w:rsidP="00373927">
      <w:pPr>
        <w:tabs>
          <w:tab w:val="left" w:pos="1418"/>
        </w:tabs>
        <w:spacing w:before="20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Начальнику МБУО ЦБ (Науменко И.Н.) обеспечить финансирование расходов на проведение Конкурса в соответствии с финансово-экономическим обоснованием (Приложение № 6).</w:t>
      </w:r>
    </w:p>
    <w:p w:rsidR="00373927" w:rsidRPr="00373927" w:rsidRDefault="00373927" w:rsidP="003739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tabs>
          <w:tab w:val="left" w:pos="1418"/>
        </w:tabs>
        <w:spacing w:before="20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(далее –       МБУ ДПО г. Мурманска ГИМЦ РО) (</w:t>
      </w:r>
      <w:proofErr w:type="spell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Демьянченко</w:t>
      </w:r>
      <w:proofErr w:type="spell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 поручить оперативное руководство по подготовке и проведению муниципального конкурса профессионального мастерства педагогов «Учитель города Мурманска – 2020».</w:t>
      </w:r>
    </w:p>
    <w:p w:rsidR="00373927" w:rsidRPr="00373927" w:rsidRDefault="00373927" w:rsidP="00373927">
      <w:pPr>
        <w:tabs>
          <w:tab w:val="left" w:pos="1418"/>
        </w:tabs>
        <w:spacing w:before="20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Ответственность за организацию подготовительной работы, создание необходимых условий для проведения конкурса профессионального мастерства педагогов «Учитель города Мурманска – 2020» возложить на Корневу С.А., начальника отдела общего образования. </w:t>
      </w:r>
    </w:p>
    <w:p w:rsidR="00373927" w:rsidRPr="00373927" w:rsidRDefault="00373927" w:rsidP="00373927">
      <w:pPr>
        <w:tabs>
          <w:tab w:val="left" w:pos="1418"/>
        </w:tabs>
        <w:spacing w:before="20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исполнения настоящего приказа оставляю за собой. </w:t>
      </w:r>
    </w:p>
    <w:p w:rsidR="00373927" w:rsidRPr="00373927" w:rsidRDefault="00373927" w:rsidP="0037392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                                                              В.Г. Андрианов</w:t>
      </w:r>
    </w:p>
    <w:p w:rsidR="00373927" w:rsidRPr="00373927" w:rsidRDefault="00373927" w:rsidP="0037392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373927" w:rsidRPr="00373927" w:rsidRDefault="00373927" w:rsidP="00373927">
      <w:pPr>
        <w:spacing w:after="0" w:line="264" w:lineRule="auto"/>
        <w:ind w:left="-284" w:right="-71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приказу от 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_14.05.2020_ № _744_  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392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927" w:rsidRPr="00373927" w:rsidRDefault="00373927" w:rsidP="00373927">
      <w:pPr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73927" w:rsidRPr="00373927" w:rsidRDefault="00373927" w:rsidP="00373927">
      <w:pPr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конкурсе </w:t>
      </w:r>
      <w:proofErr w:type="gramStart"/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proofErr w:type="gramEnd"/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3927" w:rsidRPr="00373927" w:rsidRDefault="00373927" w:rsidP="00373927">
      <w:pPr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мастерства педагогов «Учитель города Мурманска 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2020»</w:t>
      </w:r>
    </w:p>
    <w:p w:rsidR="00373927" w:rsidRPr="00373927" w:rsidRDefault="00373927" w:rsidP="00373927">
      <w:pPr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927" w:rsidRPr="00373927" w:rsidRDefault="00373927" w:rsidP="00373927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положения.</w:t>
      </w:r>
    </w:p>
    <w:p w:rsidR="00373927" w:rsidRPr="00373927" w:rsidRDefault="00373927" w:rsidP="00373927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муниципальным конкурсом профессионального мастерства педагогов «Учитель города Мурманска – 2020» (далее – Конкурс) осуществляет комитет по образованию администрации города Мурманска. Для организации и проведения Конкурса создаются оргкомитет и жюри, состав которых утверждается приказом комитета по образованию администрации города Мурманска. </w:t>
      </w:r>
    </w:p>
    <w:p w:rsidR="00373927" w:rsidRPr="00373927" w:rsidRDefault="00373927" w:rsidP="00373927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проведения Конкурса: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учителей, их поддержка и поощрение;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социального статуса учителей и престижа их профессии;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творческой инициативы начинающих педагогов;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педагогического опыта среди общеобразовательных учреждений города Мурманска; 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участию в региональном конкурсе «Учитель года Мурманской области – 2020».</w:t>
      </w:r>
    </w:p>
    <w:p w:rsidR="00373927" w:rsidRPr="00373927" w:rsidRDefault="00373927" w:rsidP="00373927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Конкурса: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инновационной деятельности педагогических работников и дальнейшего профессионального роста учителей;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деятельности педагогических работников по обновлению содержания образования с учётом требований федеральных государственных образовательных стандартов общего образования и Федерального закона от 29 декабря 2012 года № 273-ФЗ «Об образовании в Российской Федерации»;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инновационных технологий в организации образовательного процесса;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профессионального мастерства педагогических работников;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приоритетов образования в обществе.</w:t>
      </w:r>
    </w:p>
    <w:p w:rsidR="00373927" w:rsidRPr="00373927" w:rsidRDefault="00373927" w:rsidP="00373927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победителей и призеров Конкурса создаются большое и малые предметные жюри муниципального конкурса профессионального мастерства педагогов «Учитель города Мурманска – 2020» (далее – жюри Конкурса). </w:t>
      </w:r>
    </w:p>
    <w:p w:rsidR="00373927" w:rsidRPr="00373927" w:rsidRDefault="00373927" w:rsidP="0037392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заполняют на каждого участника оценочный лист в соответствии с критериями, определяют финалистов, призеров и победителя Конкурса. Информация, содержащаяся в оценочных листах, является конфиденциальной.</w:t>
      </w:r>
    </w:p>
    <w:p w:rsidR="00373927" w:rsidRPr="00373927" w:rsidRDefault="00373927" w:rsidP="00373927">
      <w:pPr>
        <w:numPr>
          <w:ilvl w:val="0"/>
          <w:numId w:val="1"/>
        </w:numPr>
        <w:spacing w:before="360"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373927" w:rsidRPr="00373927" w:rsidRDefault="00373927" w:rsidP="00373927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являются педагоги муниципальных общеобразовательных учреждений города Мурманска: дипломанты методических дней для педагогов «Уроки педагогического мастерства», участники муниципального фестиваля учителей-молодых специалистов «Педагогические надежды» и других конкурсов профессионального мастерства, педагоги, достигшие высоких результатов в профессиональной деятельности.</w:t>
      </w:r>
    </w:p>
    <w:p w:rsidR="00373927" w:rsidRPr="00373927" w:rsidRDefault="00373927" w:rsidP="00373927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педагогических работников муниципальных общеобразовательных учреждений добровольное.</w:t>
      </w:r>
    </w:p>
    <w:p w:rsidR="00373927" w:rsidRPr="00373927" w:rsidRDefault="00373927" w:rsidP="00373927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педагог </w:t>
      </w: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04 сентября 2020 года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оргкомитет Конкурса (МБУ ДПО г. Мурманска ГИМЦ РО,  ул. </w:t>
      </w:r>
      <w:proofErr w:type="spell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, 1/13) следующие документы в бумажном и электронном виде: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педагога на участие в конкурсе (Приложение № 3);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карту участника (Приложение № 4);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проведение конкурсного мероприятия (Приложение № 5).</w:t>
      </w:r>
    </w:p>
    <w:p w:rsidR="00373927" w:rsidRPr="00373927" w:rsidRDefault="00373927" w:rsidP="0037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документы должны быть заверены печатью и подписью руководителя общеобразовательного учреждения.</w:t>
      </w:r>
    </w:p>
    <w:p w:rsidR="00373927" w:rsidRPr="00373927" w:rsidRDefault="00373927" w:rsidP="00373927">
      <w:pPr>
        <w:numPr>
          <w:ilvl w:val="0"/>
          <w:numId w:val="1"/>
        </w:numPr>
        <w:spacing w:before="360"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</w:t>
      </w:r>
    </w:p>
    <w:p w:rsidR="00373927" w:rsidRPr="00373927" w:rsidRDefault="00373927" w:rsidP="00373927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«Учитель города Мурманска – 2020» проводится </w:t>
      </w: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</w:t>
      </w: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16 по 22 сентября 2020 года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 два тура: отборочный тур и финал.</w:t>
      </w:r>
    </w:p>
    <w:p w:rsidR="00373927" w:rsidRPr="00373927" w:rsidRDefault="00373927" w:rsidP="00373927">
      <w:pPr>
        <w:numPr>
          <w:ilvl w:val="1"/>
          <w:numId w:val="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по следующим номинациям: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«Педагогический </w:t>
      </w: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дебют</w:t>
      </w:r>
      <w:r w:rsidRPr="00373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(участники – 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</w:t>
      </w:r>
      <w:r w:rsidRPr="003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талантливые, творчески работающие педагоги, со стажем работы до трех лет). Участники номинации «Педагогический дебют» принимают участие </w:t>
      </w:r>
      <w:r w:rsidRPr="00373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 в отборочном туре</w:t>
      </w:r>
      <w:r w:rsidRPr="003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 Участники номинации, набравшие наибольшее количество баллов, признаются призерами Конкурса, участие в финале не принимают.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«Педагогический поиск»</w:t>
      </w:r>
      <w:r w:rsidRPr="003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3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творчески работающие педагоги, осуществляющие инновационную деятельность, использующие на уроках современные образовательные технологии). </w:t>
      </w:r>
    </w:p>
    <w:p w:rsidR="00373927" w:rsidRPr="00373927" w:rsidRDefault="00373927" w:rsidP="003739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номинации «Педагогический поиск» принимают участие в отборочном туре Конкурса, по итогам которого определяются финалисты Конкурса. </w:t>
      </w:r>
    </w:p>
    <w:p w:rsidR="00373927" w:rsidRPr="00373927" w:rsidRDefault="00373927" w:rsidP="003739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финалистов определяются призеры и победитель Конкурса. По решению оргкомитета для определения финалистов в рамках отборочного тура могут быть сформированы предметные секции, исходя из состава участников Конкурса.</w:t>
      </w:r>
    </w:p>
    <w:p w:rsidR="00373927" w:rsidRPr="00373927" w:rsidRDefault="00373927" w:rsidP="003739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numPr>
          <w:ilvl w:val="1"/>
          <w:numId w:val="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Отборочный тур включает в себя следующие конкурсные испытания:</w:t>
      </w:r>
    </w:p>
    <w:p w:rsidR="00373927" w:rsidRPr="00373927" w:rsidRDefault="00373927" w:rsidP="00373927">
      <w:pPr>
        <w:shd w:val="clear" w:color="auto" w:fill="FFFFFF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«Интернет – ресурс» (оценивается заочно)</w:t>
      </w:r>
    </w:p>
    <w:p w:rsidR="00373927" w:rsidRPr="00373927" w:rsidRDefault="00373927" w:rsidP="003739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373927" w:rsidRPr="00373927" w:rsidRDefault="00373927" w:rsidP="003739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Формат: представление </w:t>
      </w:r>
      <w:proofErr w:type="spell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(личный сайт, страница, блог, в том числе и на странице социальной сети, страница на сайте 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 учреждения), на котором можно познакомиться с участником конкурса и публикуемыми им материалами.</w:t>
      </w:r>
    </w:p>
    <w:p w:rsidR="00373927" w:rsidRPr="00373927" w:rsidRDefault="00373927" w:rsidP="003739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оценивания: </w:t>
      </w:r>
    </w:p>
    <w:p w:rsidR="00373927" w:rsidRPr="00373927" w:rsidRDefault="00373927" w:rsidP="0037392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насыщенность (количество представленной информации, ее образовательная и методическая ценность, регулярность обновлений);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 адекватность дизайна;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и комфортность виртуальной образовательной среды; 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обратной связи;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информации.</w:t>
      </w:r>
    </w:p>
    <w:p w:rsidR="00373927" w:rsidRPr="00373927" w:rsidRDefault="00373927" w:rsidP="00373927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задание «Интервью с коллегой»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(регламент до 10 минут, включая ответы на вопросы).</w:t>
      </w:r>
    </w:p>
    <w:p w:rsidR="00373927" w:rsidRPr="00373927" w:rsidRDefault="00373927" w:rsidP="003739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демонстрация участниками Конкурса понимания стратегических направлений развития образования.</w:t>
      </w:r>
    </w:p>
    <w:p w:rsidR="00373927" w:rsidRPr="00373927" w:rsidRDefault="00373927" w:rsidP="0037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Формат: представление педагогической </w:t>
      </w:r>
      <w:proofErr w:type="gram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 собственного видения конструктивных решений актуальных вопросов</w:t>
      </w:r>
      <w:r w:rsidRPr="0037392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образования</w:t>
      </w:r>
      <w:proofErr w:type="gram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интервью. </w:t>
      </w:r>
    </w:p>
    <w:p w:rsidR="00373927" w:rsidRPr="00373927" w:rsidRDefault="00373927" w:rsidP="0037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оценивания: 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 понимание тенденций развития образования; 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масштабность, глубина и оригинальность суждений; 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конструктивность предложений; 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предъявить свою позицию;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коммуникационная и языковая культура, эрудиция;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ценностных ориентиров и личная позиция.</w:t>
      </w:r>
    </w:p>
    <w:p w:rsidR="00373927" w:rsidRPr="00373927" w:rsidRDefault="00373927" w:rsidP="00373927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«Методический семинар»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(регламент до 20 минут, включая ответы на вопросы).</w:t>
      </w:r>
    </w:p>
    <w:p w:rsidR="00373927" w:rsidRPr="00373927" w:rsidRDefault="00373927" w:rsidP="003739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ФГОС,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года № 544н.</w:t>
      </w:r>
    </w:p>
    <w:p w:rsidR="00373927" w:rsidRPr="00373927" w:rsidRDefault="00373927" w:rsidP="0037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Формат: устное представление, содержащее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«Педагог», может сопровождаться мультимедийной презентацией. </w:t>
      </w:r>
    </w:p>
    <w:p w:rsidR="00373927" w:rsidRPr="00373927" w:rsidRDefault="00373927" w:rsidP="0037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«Методический семинар» проводится перед началом конкурсного испытания «Урок», что позволяет соотнести заявленные теоретические положения с практикой их реализации.</w:t>
      </w:r>
    </w:p>
    <w:p w:rsidR="00373927" w:rsidRPr="00373927" w:rsidRDefault="00373927" w:rsidP="0037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оценивания: 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сформулировать тему и ведущую идею представляемого опыта работы; 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актуальности проблемы педагогического опыта;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анализировать, обобщать, выявлять и применять инновационные идеи в своей профессиональной деятельности;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путей реализации опыта; 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технологического аспекта опыта работы (возможность использования опыта педагога другими учителями);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результативности, практического применения и методической грамотности;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публичного выступления: целостность изложения, доступность и наглядность, культура речи, умение взаимодействовать с аудиторией.</w:t>
      </w:r>
    </w:p>
    <w:p w:rsidR="00373927" w:rsidRPr="00373927" w:rsidRDefault="00373927" w:rsidP="00373927">
      <w:p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«Урок» </w:t>
      </w:r>
    </w:p>
    <w:p w:rsidR="00373927" w:rsidRPr="00373927" w:rsidRDefault="00373927" w:rsidP="003739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урока,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межпредметный</w:t>
      </w:r>
      <w:proofErr w:type="spell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уровни.</w:t>
      </w:r>
    </w:p>
    <w:p w:rsidR="00373927" w:rsidRPr="00373927" w:rsidRDefault="00373927" w:rsidP="003739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Формат: проведение урока с </w:t>
      </w:r>
      <w:proofErr w:type="gram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Регламент конкурсного задания: урок по предмету (45 минут), самоанализ урока (до 10 минут), включая ответы на вопросы жюри. </w:t>
      </w:r>
    </w:p>
    <w:p w:rsidR="00373927" w:rsidRPr="00373927" w:rsidRDefault="00373927" w:rsidP="0037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определяет тему урока в соответствии с календарно-тематическим планированием общеобразовательного учреждения, в котором будет проводиться урок. Тема согласовывается за неделю до начала Конкурса. Возрастной состав учащихся определяется участниками Конкурса </w:t>
      </w:r>
      <w:r w:rsidRPr="0037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срок до 04 сентября 2020 года.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927" w:rsidRPr="00373927" w:rsidRDefault="00373927" w:rsidP="0037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идей, представленных в описании опыта;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мастерство и творчество;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знания, касающиеся содержания предмета;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образовательных технологий, их целесообразность;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метапредметность</w:t>
      </w:r>
      <w:proofErr w:type="spell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межпредметная</w:t>
      </w:r>
      <w:proofErr w:type="spell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учащимися разных видов источников знаний;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и поддерживать высокий уровень мотивации и высокую интенсивность деятельности учащихся;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взаимодействие учащихся между собой;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коммуникация, культура и выразительность речи, стиль общения, способность к импровизации, самостоятельность;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рефлексия и оценивание;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и полнота самоанализа учебного занятия.</w:t>
      </w:r>
    </w:p>
    <w:p w:rsidR="00373927" w:rsidRPr="00373927" w:rsidRDefault="00373927" w:rsidP="003739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numPr>
          <w:ilvl w:val="1"/>
          <w:numId w:val="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Конкурсные мероприятия финала</w:t>
      </w:r>
    </w:p>
    <w:p w:rsidR="00373927" w:rsidRPr="00373927" w:rsidRDefault="00373927" w:rsidP="00373927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задание «Образовательный проект»</w:t>
      </w:r>
    </w:p>
    <w:p w:rsidR="00373927" w:rsidRPr="00373927" w:rsidRDefault="00373927" w:rsidP="003739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демонстрация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взаимодействие, создавать работоспособные модели проектов; развитие проектной деятельности учителей, расширение их видения существующих проблем образования.</w:t>
      </w:r>
      <w:r w:rsidRPr="0037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927" w:rsidRPr="00373927" w:rsidRDefault="00373927" w:rsidP="003739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конкурсного задания: презентация групповых образовательных проектов. Группы участников  формулируют тему образовательного проекта, разрабатывают и публично представляют его всем членам жюри. Время работы группы – 4 часа, представление образовательного проекта и ответы на вопросы членов жюри – до 30 минут.</w:t>
      </w:r>
    </w:p>
    <w:p w:rsidR="00373927" w:rsidRPr="00373927" w:rsidRDefault="00373927" w:rsidP="00373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конкурсного задания: 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(новизна, актуальность, оригинальность идей и содержания); 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реализуемость и реалистичность проекта (прогнозируемость результатов, возможность распространения и внедрения проекта, реалистичность ресурсного обеспечения, перспективы развития проекта);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презентационность</w:t>
      </w:r>
      <w:proofErr w:type="spell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(культура представления проекта, качество взаимодействия между собой и с аудиторией, взаимодействие и коммуникационная культура, вовлеченность участников группы в разработку и защиту проекта). </w:t>
      </w:r>
    </w:p>
    <w:p w:rsidR="00373927" w:rsidRPr="00373927" w:rsidRDefault="00373927" w:rsidP="00373927">
      <w:pPr>
        <w:shd w:val="clear" w:color="auto" w:fill="FFFFFF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задание «Мастер-класс»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(регламент </w:t>
      </w:r>
      <w:r w:rsidRPr="003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 минут, включая вопросы жюри). </w:t>
      </w:r>
    </w:p>
    <w:p w:rsidR="00373927" w:rsidRPr="00373927" w:rsidRDefault="00373927" w:rsidP="00373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демонстрация педагогического мастерства в передаче инновационного опыта. </w:t>
      </w:r>
    </w:p>
    <w:p w:rsidR="00373927" w:rsidRPr="00373927" w:rsidRDefault="00373927" w:rsidP="0037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Формат: публичная индивидуальная демонстрация педагогического мастерства, трансляция образовательных технологий (методов, эффективных приемов и др.).</w:t>
      </w:r>
    </w:p>
    <w:p w:rsidR="00373927" w:rsidRPr="00373927" w:rsidRDefault="00373927" w:rsidP="0037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  <w:r w:rsidRPr="0037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методическое обоснование;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 содержания и формы проведения мастер-класса;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технологичность мастер-класса;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выбора педагогического инструментария; 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предложенных форм, методов, приемов работы;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метапредметность</w:t>
      </w:r>
      <w:proofErr w:type="spell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межпредметная</w:t>
      </w:r>
      <w:proofErr w:type="spell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и импровизация;</w:t>
      </w:r>
    </w:p>
    <w:p w:rsidR="00373927" w:rsidRPr="00373927" w:rsidRDefault="00373927" w:rsidP="00373927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культура. </w:t>
      </w:r>
    </w:p>
    <w:p w:rsidR="00373927" w:rsidRPr="00373927" w:rsidRDefault="00373927" w:rsidP="00373927">
      <w:pPr>
        <w:numPr>
          <w:ilvl w:val="0"/>
          <w:numId w:val="1"/>
        </w:numPr>
        <w:spacing w:before="240"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Подведение итогов Конкурса</w:t>
      </w:r>
    </w:p>
    <w:p w:rsidR="00373927" w:rsidRPr="00373927" w:rsidRDefault="00373927" w:rsidP="00373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номинации «Педагогический дебют», набравшие наибольшее количество баллов по итогам конкурсных испытаний отборочного тура, становятся призерами конкурса 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мастерства педагогов </w:t>
      </w:r>
      <w:r w:rsidRPr="003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«Учитель города Мурманска – 2020» в номинации «Педагогический дебют». </w:t>
      </w:r>
    </w:p>
    <w:p w:rsidR="00373927" w:rsidRPr="00373927" w:rsidRDefault="00373927" w:rsidP="00373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«Педагогический поиск» </w:t>
      </w:r>
      <w:r w:rsidRPr="003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отборочного тура малые предметные жюри определяют финалистов Конкурса. 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финалистов номинации «Педагогический поиск» по сумме баллов, набранных в финале, большое предметное жюри определяет победителя и призеров </w:t>
      </w:r>
      <w:r w:rsidRPr="003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 педагогов</w:t>
      </w:r>
      <w:r w:rsidRPr="003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«Учитель города Мурманска – 2020»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победителя и призеров Конкурса могут быть учтены баллы, набранные участниками в отборочном туре, если в финале они набрали равное количество баллов.</w:t>
      </w:r>
    </w:p>
    <w:p w:rsidR="00373927" w:rsidRPr="00373927" w:rsidRDefault="00373927" w:rsidP="00373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 Конкурса вручается премия в размере 200 (двести) тысяч рублей, призерам Конкурса – 100 (сто) тысяч рублей.</w:t>
      </w:r>
    </w:p>
    <w:p w:rsidR="00373927" w:rsidRPr="00373927" w:rsidRDefault="00373927" w:rsidP="00373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жюри и оргкомитета Конкурса участникам могут быть вручены дипломы специального образца. </w:t>
      </w:r>
    </w:p>
    <w:p w:rsidR="00373927" w:rsidRPr="00373927" w:rsidRDefault="00373927" w:rsidP="00373927">
      <w:pPr>
        <w:numPr>
          <w:ilvl w:val="0"/>
          <w:numId w:val="1"/>
        </w:numPr>
        <w:spacing w:before="240"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Конкурса</w:t>
      </w:r>
    </w:p>
    <w:p w:rsidR="00373927" w:rsidRPr="00373927" w:rsidRDefault="00373927" w:rsidP="003739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Конкурса осуществляется за счет средств, предусмотренных муниципальной программой города Мурманска «Развитие образования» на 2018–2024 годы, утвержденной постановлением администрации города Мурманска от 13.11.2017 № 3604.</w:t>
      </w:r>
    </w:p>
    <w:p w:rsidR="00373927" w:rsidRPr="00373927" w:rsidRDefault="00373927" w:rsidP="00373927">
      <w:pPr>
        <w:tabs>
          <w:tab w:val="left" w:pos="-284"/>
          <w:tab w:val="left" w:pos="284"/>
        </w:tabs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373927" w:rsidRPr="00373927" w:rsidRDefault="00373927" w:rsidP="00373927">
      <w:pPr>
        <w:spacing w:after="0" w:line="264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 приказу от 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>_14.05.2020_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№ _744_ 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оргкомитета </w:t>
      </w: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конкурса профессионального мастерства педагогов</w:t>
      </w: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«Учитель города Мурманска 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2020» </w:t>
      </w: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Председатель: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Андрианов В.Г., председатель комитета по образованию администрации города Мурманска</w:t>
      </w:r>
    </w:p>
    <w:p w:rsidR="00373927" w:rsidRPr="00373927" w:rsidRDefault="00373927" w:rsidP="00373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Заместители председателя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Корнева С.А., начальник отдела общего образования комитета по образованию администрации города Мурманска;</w:t>
      </w:r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Демьянченко</w:t>
      </w:r>
      <w:proofErr w:type="spell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директор МБУ ДПО  г. Мурманска ГИМЦ РО</w:t>
      </w:r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оргкомитета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Е.П., заместитель директора МБУ ДПО  г. Мурманска ГИМЦ РО;</w:t>
      </w:r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Скворцова М.Н., директор МБОУ г. Мурманска «Гимназия № 2»</w:t>
      </w:r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Докшанин</w:t>
      </w:r>
      <w:proofErr w:type="spell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директор МБУ ДО ДДТ им. А. </w:t>
      </w:r>
      <w:proofErr w:type="spell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Бредова</w:t>
      </w:r>
      <w:proofErr w:type="spellEnd"/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А.П., методист МБУ ДПО  г. Мурманска ГИМЦ РО</w:t>
      </w:r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Е.Е., начальник отдела МБУ ДПО  г. Мурманска ГИМЦ РО</w:t>
      </w:r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Курина Г.Н., заведующая библиотекой МБУ ДПО  г. Мурманска ГИМЦ РО</w:t>
      </w:r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373927" w:rsidRPr="00373927" w:rsidRDefault="00373927" w:rsidP="00373927">
      <w:pPr>
        <w:spacing w:after="0" w:line="264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к приказу от 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_14.05.2020_ № 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_744_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3927" w:rsidRPr="00373927" w:rsidRDefault="00373927" w:rsidP="0037392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354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муниципального конкурса</w:t>
      </w: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мастерства педагогов</w:t>
      </w: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«Учитель города Мурманска – 2020»</w:t>
      </w: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(ФИО полностью)</w:t>
      </w: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________________________________________,</w:t>
      </w: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по адресу:</w:t>
      </w: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____________________________</w:t>
      </w:r>
    </w:p>
    <w:p w:rsidR="00373927" w:rsidRPr="00373927" w:rsidRDefault="00373927" w:rsidP="00373927">
      <w:pPr>
        <w:spacing w:after="0" w:line="264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 телефон ____________________________</w:t>
      </w:r>
    </w:p>
    <w:p w:rsidR="00373927" w:rsidRPr="00373927" w:rsidRDefault="00373927" w:rsidP="00373927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заявление. </w:t>
      </w: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hd w:val="clear" w:color="auto" w:fill="FFFFFF"/>
        <w:tabs>
          <w:tab w:val="left" w:pos="10204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373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Я,_____________________________________________________________</w:t>
      </w:r>
    </w:p>
    <w:p w:rsidR="00373927" w:rsidRPr="00373927" w:rsidRDefault="00373927" w:rsidP="0037392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37392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фамилия, имя, отчество</w:t>
      </w:r>
    </w:p>
    <w:p w:rsidR="00373927" w:rsidRPr="00373927" w:rsidRDefault="00373927" w:rsidP="0037392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</w:t>
      </w:r>
    </w:p>
    <w:p w:rsidR="00373927" w:rsidRPr="00373927" w:rsidRDefault="00373927" w:rsidP="0037392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7392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должность с указанием предмета, наименование ОУ в соответствии с уставом</w:t>
      </w:r>
    </w:p>
    <w:p w:rsidR="00373927" w:rsidRPr="00373927" w:rsidRDefault="00373927" w:rsidP="00373927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927" w:rsidRPr="00373927" w:rsidRDefault="00373927" w:rsidP="00373927">
      <w:pPr>
        <w:shd w:val="clear" w:color="auto" w:fill="FFFFFF"/>
        <w:tabs>
          <w:tab w:val="left" w:leader="underscore" w:pos="8938"/>
        </w:tabs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даю согласие на участие в муниципальном конкурсе профессионального мастерства педагогов «Учитель города Мурманска – 2020» и внесение сведений, указанных в заявлении и информационной карте участника конкурса, в базу данных об участниках конкурса и использование их, за исключением контактной информации, в некоммерческих целях для размещения в интернете, буклетах и средствах массовой информации.</w:t>
      </w:r>
    </w:p>
    <w:p w:rsidR="00373927" w:rsidRPr="00373927" w:rsidRDefault="00373927" w:rsidP="00373927">
      <w:pPr>
        <w:shd w:val="clear" w:color="auto" w:fill="FFFFFF"/>
        <w:tabs>
          <w:tab w:val="left" w:leader="underscore" w:pos="8938"/>
        </w:tabs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_____ » _________2020 г.                           Подпись__________________</w:t>
      </w:r>
    </w:p>
    <w:p w:rsidR="00373927" w:rsidRPr="00373927" w:rsidRDefault="00373927" w:rsidP="00373927">
      <w:pPr>
        <w:spacing w:after="0" w:line="264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hd w:val="clear" w:color="auto" w:fill="FFFFFF"/>
        <w:spacing w:after="0" w:line="240" w:lineRule="auto"/>
        <w:ind w:left="567" w:hanging="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373927" w:rsidRPr="00373927" w:rsidRDefault="00373927" w:rsidP="00373927">
      <w:pPr>
        <w:spacing w:after="0" w:line="264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>_14.05.2020_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№_744_ 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927" w:rsidRPr="00373927" w:rsidRDefault="00373927" w:rsidP="00373927">
      <w:pPr>
        <w:spacing w:after="0" w:line="264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карта участника </w:t>
      </w: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конкурса профессионального мастерства педагогов</w:t>
      </w:r>
    </w:p>
    <w:p w:rsidR="00373927" w:rsidRPr="00373927" w:rsidRDefault="00373927" w:rsidP="00373927">
      <w:pPr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«Учитель города Мурманска </w:t>
      </w:r>
      <w:r w:rsidRPr="00373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2020» </w:t>
      </w:r>
    </w:p>
    <w:p w:rsidR="00373927" w:rsidRPr="00373927" w:rsidRDefault="00373927" w:rsidP="00373927">
      <w:pPr>
        <w:tabs>
          <w:tab w:val="left" w:pos="426"/>
        </w:tabs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</w:t>
      </w:r>
    </w:p>
    <w:p w:rsidR="00373927" w:rsidRPr="00373927" w:rsidRDefault="00373927" w:rsidP="00373927">
      <w:pPr>
        <w:tabs>
          <w:tab w:val="left" w:pos="426"/>
        </w:tabs>
        <w:spacing w:after="0" w:line="264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373927" w:rsidRPr="00373927" w:rsidRDefault="00373927" w:rsidP="00373927">
      <w:pPr>
        <w:tabs>
          <w:tab w:val="left" w:pos="426"/>
        </w:tabs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3"/>
        <w:gridCol w:w="4325"/>
      </w:tblGrid>
      <w:tr w:rsidR="00373927" w:rsidRPr="00373927" w:rsidTr="00B33CBE">
        <w:trPr>
          <w:trHeight w:val="143"/>
          <w:jc w:val="center"/>
        </w:trPr>
        <w:tc>
          <w:tcPr>
            <w:tcW w:w="9748" w:type="dxa"/>
            <w:gridSpan w:val="2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373927" w:rsidRPr="00373927" w:rsidTr="00B33CBE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927" w:rsidRPr="00373927" w:rsidTr="00B33CBE">
        <w:trPr>
          <w:trHeight w:val="278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278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в сети Интернет (сайт, блог и т. д.), где можно познакомиться с участником и публикуемыми им материалами 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278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сети Интернет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9748" w:type="dxa"/>
            <w:gridSpan w:val="2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Сведения о работе</w:t>
            </w: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(наименование общеобразовательной организации</w:t>
            </w: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соответствии с Уставом)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Классное руководство (в настоящее время), в каком классе 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трудовой и педагогический стаж (полных лет на момент заполнения карты)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cantSplit/>
          <w:trHeight w:val="143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cantSplit/>
          <w:trHeight w:val="143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739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proofErr w:type="gramEnd"/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9748" w:type="dxa"/>
            <w:gridSpan w:val="2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ind w:right="-6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Дополнительное профессиональное образование за последние три года </w:t>
            </w: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(наименования образовательных программ, модулей, стажировок и т. п., места и сроки их проведения)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Ученая степень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Основные публикации (в т. ч. статьи, брошюры, книги)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9748" w:type="dxa"/>
            <w:gridSpan w:val="2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общественных организаций (наименование, направление деятельности и дата вступления)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9748" w:type="dxa"/>
            <w:gridSpan w:val="2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Досуг</w:t>
            </w: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shd w:val="clear" w:color="auto" w:fill="auto"/>
          </w:tcPr>
          <w:p w:rsidR="00373927" w:rsidRPr="00373927" w:rsidRDefault="00373927" w:rsidP="0037392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9748" w:type="dxa"/>
            <w:gridSpan w:val="2"/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Контакты</w:t>
            </w: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Домашний телефон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27" w:rsidRPr="00373927" w:rsidTr="00B33CBE">
        <w:trPr>
          <w:trHeight w:val="143"/>
          <w:jc w:val="center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27" w:rsidRPr="00373927" w:rsidRDefault="00373927" w:rsidP="0037392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27" w:rsidRPr="00373927" w:rsidRDefault="00373927" w:rsidP="00373927">
            <w:pPr>
              <w:tabs>
                <w:tab w:val="left" w:pos="426"/>
              </w:tabs>
              <w:spacing w:after="0"/>
              <w:ind w:firstLine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3927" w:rsidRPr="00373927" w:rsidRDefault="00373927" w:rsidP="00373927">
      <w:pPr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сведений, представленных в информационной карте, подтверждаю: __________________ ____________________________</w:t>
      </w:r>
    </w:p>
    <w:p w:rsidR="00373927" w:rsidRPr="00373927" w:rsidRDefault="00373927" w:rsidP="00373927">
      <w:pPr>
        <w:tabs>
          <w:tab w:val="left" w:pos="426"/>
        </w:tabs>
        <w:spacing w:after="0" w:line="240" w:lineRule="auto"/>
        <w:ind w:left="1843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подпись                                                 фамилия, имя, отчество участника</w:t>
      </w:r>
    </w:p>
    <w:p w:rsidR="00373927" w:rsidRPr="00373927" w:rsidRDefault="00373927" w:rsidP="00373927">
      <w:pPr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tabs>
          <w:tab w:val="left" w:pos="426"/>
        </w:tabs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2020 г.</w:t>
      </w:r>
    </w:p>
    <w:p w:rsidR="00373927" w:rsidRPr="00373927" w:rsidRDefault="00373927" w:rsidP="00373927">
      <w:pPr>
        <w:tabs>
          <w:tab w:val="left" w:pos="426"/>
        </w:tabs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hd w:val="clear" w:color="auto" w:fill="FFFFFF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Руководитель ОУ</w:t>
      </w:r>
    </w:p>
    <w:p w:rsidR="00373927" w:rsidRPr="00373927" w:rsidRDefault="00373927" w:rsidP="00373927">
      <w:pPr>
        <w:shd w:val="clear" w:color="auto" w:fill="FFFFFF"/>
        <w:tabs>
          <w:tab w:val="left" w:pos="7027"/>
        </w:tabs>
        <w:spacing w:after="0" w:line="240" w:lineRule="auto"/>
        <w:ind w:left="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(фамилия, имя, отчество)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9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373927" w:rsidRPr="00373927" w:rsidRDefault="00373927" w:rsidP="0037392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73927" w:rsidRPr="00373927" w:rsidRDefault="00373927" w:rsidP="0037392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739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М. П.</w:t>
      </w:r>
    </w:p>
    <w:p w:rsidR="00373927" w:rsidRPr="00373927" w:rsidRDefault="00373927" w:rsidP="00373927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5 </w:t>
      </w:r>
    </w:p>
    <w:p w:rsidR="00373927" w:rsidRPr="00373927" w:rsidRDefault="00373927" w:rsidP="00373927">
      <w:pPr>
        <w:spacing w:after="0" w:line="264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>_14.05.2020_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№_744_ 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37392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927" w:rsidRPr="00373927" w:rsidRDefault="00373927" w:rsidP="0037392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муниципального конкурса</w:t>
      </w: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мастерства педагогов</w:t>
      </w:r>
    </w:p>
    <w:p w:rsidR="00373927" w:rsidRPr="00373927" w:rsidRDefault="00373927" w:rsidP="00373927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«Учитель города Мурманска – 2020»</w:t>
      </w: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проведение конкурсных мероприятий</w:t>
      </w:r>
    </w:p>
    <w:p w:rsidR="00373927" w:rsidRPr="00373927" w:rsidRDefault="00373927" w:rsidP="0037392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126"/>
        <w:gridCol w:w="1134"/>
        <w:gridCol w:w="3085"/>
      </w:tblGrid>
      <w:tr w:rsidR="00373927" w:rsidRPr="00373927" w:rsidTr="00B33CBE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27" w:rsidRPr="00373927" w:rsidRDefault="00373927" w:rsidP="0037392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учителя</w:t>
            </w:r>
          </w:p>
          <w:p w:rsidR="00373927" w:rsidRPr="00373927" w:rsidRDefault="00373927" w:rsidP="003739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27" w:rsidRPr="00373927" w:rsidRDefault="00373927" w:rsidP="0037392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  <w:p w:rsidR="00373927" w:rsidRPr="00373927" w:rsidRDefault="00373927" w:rsidP="003739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27" w:rsidRPr="00373927" w:rsidRDefault="00373927" w:rsidP="003739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373927" w:rsidRPr="00373927" w:rsidRDefault="00373927" w:rsidP="003739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27" w:rsidRPr="00373927" w:rsidRDefault="00373927" w:rsidP="003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технические средства</w:t>
            </w:r>
          </w:p>
        </w:tc>
      </w:tr>
      <w:tr w:rsidR="00373927" w:rsidRPr="00373927" w:rsidTr="00B33CBE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27" w:rsidRPr="00373927" w:rsidRDefault="00373927" w:rsidP="003739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27" w:rsidRPr="00373927" w:rsidRDefault="00373927" w:rsidP="003739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27" w:rsidRPr="00373927" w:rsidRDefault="00373927" w:rsidP="003739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27" w:rsidRPr="00373927" w:rsidRDefault="00373927" w:rsidP="003739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73927" w:rsidRPr="00373927" w:rsidRDefault="00373927" w:rsidP="00373927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9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Учителя начальных классов в графе предмет указывают название предмета (например, «Окружающий мир», «Литературное чтение»).</w:t>
      </w:r>
    </w:p>
    <w:p w:rsidR="00373927" w:rsidRPr="00373927" w:rsidRDefault="00373927" w:rsidP="00373927">
      <w:pPr>
        <w:spacing w:after="0" w:line="264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 2020 г.                 Подпись участника_____________________</w:t>
      </w:r>
    </w:p>
    <w:p w:rsidR="00373927" w:rsidRPr="00373927" w:rsidRDefault="00373927" w:rsidP="00373927">
      <w:pPr>
        <w:spacing w:after="0" w:line="264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pacing w:after="0" w:line="264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27" w:rsidRPr="00373927" w:rsidRDefault="00373927" w:rsidP="00373927">
      <w:pPr>
        <w:shd w:val="clear" w:color="auto" w:fill="FFFFFF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Руководитель ОУ</w:t>
      </w:r>
    </w:p>
    <w:p w:rsidR="00373927" w:rsidRPr="00373927" w:rsidRDefault="00373927" w:rsidP="00373927">
      <w:pPr>
        <w:shd w:val="clear" w:color="auto" w:fill="FFFFFF"/>
        <w:tabs>
          <w:tab w:val="left" w:pos="7027"/>
        </w:tabs>
        <w:spacing w:after="0" w:line="240" w:lineRule="auto"/>
        <w:ind w:left="56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(фамилия, имя, отчество)</w:t>
      </w:r>
      <w:r w:rsidRPr="00373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39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373927" w:rsidRPr="00373927" w:rsidRDefault="00373927" w:rsidP="0037392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73927" w:rsidRPr="00373927" w:rsidRDefault="00373927" w:rsidP="0037392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9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М. П.</w:t>
      </w:r>
    </w:p>
    <w:p w:rsidR="00544051" w:rsidRDefault="00C05E57"/>
    <w:sectPr w:rsidR="0054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57" w:rsidRDefault="00C05E57" w:rsidP="00373927">
      <w:pPr>
        <w:spacing w:after="0" w:line="240" w:lineRule="auto"/>
      </w:pPr>
      <w:r>
        <w:separator/>
      </w:r>
    </w:p>
  </w:endnote>
  <w:endnote w:type="continuationSeparator" w:id="0">
    <w:p w:rsidR="00C05E57" w:rsidRDefault="00C05E57" w:rsidP="0037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57" w:rsidRDefault="00C05E57" w:rsidP="00373927">
      <w:pPr>
        <w:spacing w:after="0" w:line="240" w:lineRule="auto"/>
      </w:pPr>
      <w:r>
        <w:separator/>
      </w:r>
    </w:p>
  </w:footnote>
  <w:footnote w:type="continuationSeparator" w:id="0">
    <w:p w:rsidR="00C05E57" w:rsidRDefault="00C05E57" w:rsidP="00373927">
      <w:pPr>
        <w:spacing w:after="0" w:line="240" w:lineRule="auto"/>
      </w:pPr>
      <w:r>
        <w:continuationSeparator/>
      </w:r>
    </w:p>
  </w:footnote>
  <w:footnote w:id="1">
    <w:p w:rsidR="00373927" w:rsidRDefault="00373927" w:rsidP="00373927">
      <w:pPr>
        <w:pStyle w:val="a3"/>
      </w:pPr>
      <w:r>
        <w:rPr>
          <w:rStyle w:val="a5"/>
        </w:rPr>
        <w:footnoteRef/>
      </w:r>
      <w:r>
        <w:t xml:space="preserve"> Поля информационной карты, </w:t>
      </w:r>
      <w:r w:rsidRPr="00F0037D">
        <w:rPr>
          <w:i/>
        </w:rPr>
        <w:t>выделенные курсивом</w:t>
      </w:r>
      <w:r>
        <w:t xml:space="preserve">, </w:t>
      </w:r>
      <w:r w:rsidRPr="006A1BF1">
        <w:t>не обязательны</w:t>
      </w:r>
      <w:r>
        <w:t xml:space="preserve">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31CD"/>
    <w:multiLevelType w:val="hybridMultilevel"/>
    <w:tmpl w:val="867CC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82238B"/>
    <w:multiLevelType w:val="multilevel"/>
    <w:tmpl w:val="845C524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27"/>
    <w:rsid w:val="00327024"/>
    <w:rsid w:val="00373927"/>
    <w:rsid w:val="00C05E57"/>
    <w:rsid w:val="00F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3739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rsid w:val="0037392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7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3739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rsid w:val="0037392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7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1</cp:revision>
  <dcterms:created xsi:type="dcterms:W3CDTF">2020-09-02T12:04:00Z</dcterms:created>
  <dcterms:modified xsi:type="dcterms:W3CDTF">2020-09-02T12:05:00Z</dcterms:modified>
</cp:coreProperties>
</file>